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page" w:horzAnchor="margin" w:tblpXSpec="center" w:tblpY="838"/>
        <w:tblW w:w="150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95"/>
        <w:gridCol w:w="2303"/>
        <w:gridCol w:w="1809"/>
        <w:gridCol w:w="1829"/>
        <w:gridCol w:w="50"/>
        <w:gridCol w:w="1875"/>
        <w:gridCol w:w="2365"/>
        <w:gridCol w:w="6"/>
        <w:gridCol w:w="1979"/>
        <w:tblGridChange w:id="0">
          <w:tblGrid>
            <w:gridCol w:w="2795"/>
            <w:gridCol w:w="2303"/>
            <w:gridCol w:w="1809"/>
            <w:gridCol w:w="1829"/>
            <w:gridCol w:w="50"/>
            <w:gridCol w:w="1875"/>
            <w:gridCol w:w="2365"/>
            <w:gridCol w:w="6"/>
            <w:gridCol w:w="1979"/>
          </w:tblGrid>
        </w:tblGridChange>
      </w:tblGrid>
      <w:tr>
        <w:trPr>
          <w:cantSplit w:val="0"/>
          <w:trHeight w:val="1160" w:hRule="atLeast"/>
          <w:tblHeader w:val="0"/>
        </w:trPr>
        <w:tc>
          <w:tcPr>
            <w:gridSpan w:val="9"/>
          </w:tcPr>
          <w:p w:rsidR="00000000" w:rsidDel="00000000" w:rsidP="00000000" w:rsidRDefault="00000000" w:rsidRPr="00000000" w14:paraId="00000002">
            <w:pPr>
              <w:jc w:val="center"/>
              <w:rPr>
                <w:b w:val="1"/>
                <w:bCs w:val="1"/>
                <w:sz w:val="32"/>
                <w:szCs w:val="32"/>
              </w:rPr>
            </w:pPr>
            <w:r w:rsidDel="00000000" w:rsidR="00000000" w:rsidRPr="00000000">
              <w:rPr>
                <w:b w:val="1"/>
                <w:bCs w:val="1"/>
                <w:sz w:val="32"/>
                <w:szCs w:val="32"/>
                <w:rtl w:val="0"/>
              </w:rPr>
              <w:t xml:space="preserve">Northborough School -  Long Term Plan  - Year  6  </w:t>
            </w:r>
            <w:r w:rsidDel="00000000" w:rsidR="00000000" w:rsidRPr="00000000">
              <w:drawing>
                <wp:anchor allowOverlap="1" behindDoc="0" distB="0" distT="0" distL="114300" distR="114300" hidden="0" layoutInCell="1" locked="0" relativeHeight="0" simplePos="0">
                  <wp:simplePos x="0" y="0"/>
                  <wp:positionH relativeFrom="column">
                    <wp:posOffset>-61594</wp:posOffset>
                  </wp:positionH>
                  <wp:positionV relativeFrom="paragraph">
                    <wp:posOffset>3175</wp:posOffset>
                  </wp:positionV>
                  <wp:extent cx="693420" cy="598805"/>
                  <wp:effectExtent b="0" l="0" r="0" t="0"/>
                  <wp:wrapSquare wrapText="bothSides" distB="0" distT="0" distL="114300" distR="114300"/>
                  <wp:docPr id="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93420" cy="598805"/>
                          </a:xfrm>
                          <a:prstGeom prst="rect"/>
                          <a:ln/>
                        </pic:spPr>
                      </pic:pic>
                    </a:graphicData>
                  </a:graphic>
                </wp:anchor>
              </w:drawing>
            </w:r>
          </w:p>
          <w:p w:rsidR="00000000" w:rsidDel="00000000" w:rsidP="00000000" w:rsidRDefault="00000000" w:rsidRPr="00000000" w14:paraId="00000003">
            <w:pPr>
              <w:rPr>
                <w:rFonts w:ascii="Jim Nightshade" w:cs="Jim Nightshade" w:eastAsia="Jim Nightshade" w:hAnsi="Jim Nightshade"/>
                <w:b w:val="1"/>
                <w:bCs w:val="1"/>
                <w:sz w:val="32"/>
                <w:szCs w:val="32"/>
              </w:rPr>
            </w:pPr>
            <w:r w:rsidDel="00000000" w:rsidR="00000000" w:rsidRPr="00000000">
              <w:rPr>
                <w:rFonts w:ascii="Jim Nightshade" w:cs="Jim Nightshade" w:eastAsia="Jim Nightshade" w:hAnsi="Jim Nightshade"/>
                <w:b w:val="1"/>
                <w:bCs w:val="1"/>
                <w:sz w:val="32"/>
                <w:szCs w:val="32"/>
                <w:rtl w:val="0"/>
              </w:rPr>
              <w:t xml:space="preserve">                                                                                   Willow Class </w:t>
            </w:r>
          </w:p>
        </w:tc>
      </w:tr>
      <w:tr>
        <w:trPr>
          <w:cantSplit w:val="0"/>
          <w:trHeight w:val="1160" w:hRule="atLeast"/>
          <w:tblHeader w:val="0"/>
        </w:trPr>
        <w:tc>
          <w:tcPr>
            <w:gridSpan w:val="9"/>
            <w:shd w:fill="ffff00" w:val="clear"/>
          </w:tcPr>
          <w:p w:rsidR="00000000" w:rsidDel="00000000" w:rsidP="00000000" w:rsidRDefault="00000000" w:rsidRPr="00000000" w14:paraId="0000000C">
            <w:pPr>
              <w:jc w:val="center"/>
              <w:rPr>
                <w:b w:val="1"/>
                <w:bCs w:val="1"/>
                <w:sz w:val="40"/>
                <w:szCs w:val="40"/>
              </w:rPr>
            </w:pPr>
            <w:r w:rsidDel="00000000" w:rsidR="00000000" w:rsidRPr="00000000">
              <w:rPr>
                <w:b w:val="1"/>
                <w:bCs w:val="1"/>
                <w:sz w:val="40"/>
                <w:szCs w:val="40"/>
                <w:rtl w:val="0"/>
              </w:rPr>
              <w:t xml:space="preserve">Key Drivers –Exploration,Innovation, Creativity, Conflict, Change , Impact, Beliefs, Identiity, Diversity</w:t>
            </w:r>
          </w:p>
        </w:tc>
      </w:tr>
      <w:tr>
        <w:trPr>
          <w:cantSplit w:val="0"/>
          <w:trHeight w:val="516" w:hRule="atLeast"/>
          <w:tblHeader w:val="0"/>
        </w:trPr>
        <w:tc>
          <w:tcPr/>
          <w:p w:rsidR="00000000" w:rsidDel="00000000" w:rsidP="00000000" w:rsidRDefault="00000000" w:rsidRPr="00000000" w14:paraId="00000015">
            <w:pPr>
              <w:rPr>
                <w:sz w:val="32"/>
                <w:szCs w:val="32"/>
              </w:rPr>
            </w:pPr>
            <w:r w:rsidDel="00000000" w:rsidR="00000000" w:rsidRPr="00000000">
              <w:rPr>
                <w:rtl w:val="0"/>
              </w:rPr>
            </w:r>
          </w:p>
        </w:tc>
        <w:tc>
          <w:tcPr>
            <w:gridSpan w:val="2"/>
          </w:tcPr>
          <w:p w:rsidR="00000000" w:rsidDel="00000000" w:rsidP="00000000" w:rsidRDefault="00000000" w:rsidRPr="00000000" w14:paraId="00000016">
            <w:pPr>
              <w:jc w:val="center"/>
              <w:rPr>
                <w:sz w:val="32"/>
                <w:szCs w:val="32"/>
              </w:rPr>
            </w:pPr>
            <w:r w:rsidDel="00000000" w:rsidR="00000000" w:rsidRPr="00000000">
              <w:rPr>
                <w:b w:val="1"/>
                <w:bCs w:val="1"/>
                <w:sz w:val="32"/>
                <w:szCs w:val="32"/>
                <w:rtl w:val="0"/>
              </w:rPr>
              <w:t xml:space="preserve">Autumn Term</w:t>
            </w:r>
            <w:r w:rsidDel="00000000" w:rsidR="00000000" w:rsidRPr="00000000">
              <w:rPr>
                <w:sz w:val="32"/>
                <w:szCs w:val="32"/>
                <w:rtl w:val="0"/>
              </w:rPr>
              <w:t xml:space="preserve"> </w:t>
            </w:r>
            <w:r w:rsidDel="00000000" w:rsidR="00000000" w:rsidRPr="00000000">
              <w:rPr>
                <w:sz w:val="32"/>
                <w:szCs w:val="32"/>
              </w:rPr>
              <w:drawing>
                <wp:inline distB="0" distT="0" distL="0" distR="0">
                  <wp:extent cx="575044" cy="632861"/>
                  <wp:effectExtent b="0" l="0" r="0" t="0"/>
                  <wp:docPr id="1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5044" cy="632861"/>
                          </a:xfrm>
                          <a:prstGeom prst="rect"/>
                          <a:ln/>
                        </pic:spPr>
                      </pic:pic>
                    </a:graphicData>
                  </a:graphic>
                </wp:inline>
              </w:drawing>
            </w:r>
            <w:r w:rsidDel="00000000" w:rsidR="00000000" w:rsidRPr="00000000">
              <w:rPr>
                <w:rtl w:val="0"/>
              </w:rPr>
            </w:r>
          </w:p>
        </w:tc>
        <w:tc>
          <w:tcPr>
            <w:gridSpan w:val="3"/>
          </w:tcPr>
          <w:p w:rsidR="00000000" w:rsidDel="00000000" w:rsidP="00000000" w:rsidRDefault="00000000" w:rsidRPr="00000000" w14:paraId="00000018">
            <w:pPr>
              <w:jc w:val="center"/>
              <w:rPr>
                <w:b w:val="1"/>
                <w:bCs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1363345</wp:posOffset>
                  </wp:positionH>
                  <wp:positionV relativeFrom="paragraph">
                    <wp:posOffset>8255</wp:posOffset>
                  </wp:positionV>
                  <wp:extent cx="563880" cy="542290"/>
                  <wp:effectExtent b="0" l="0" r="0" t="0"/>
                  <wp:wrapSquare wrapText="bothSides" distB="0" distT="0" distL="114300" distR="114300"/>
                  <wp:docPr id="1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63880" cy="542290"/>
                          </a:xfrm>
                          <a:prstGeom prst="rect"/>
                          <a:ln/>
                        </pic:spPr>
                      </pic:pic>
                    </a:graphicData>
                  </a:graphic>
                </wp:anchor>
              </w:drawing>
            </w:r>
          </w:p>
          <w:p w:rsidR="00000000" w:rsidDel="00000000" w:rsidP="00000000" w:rsidRDefault="00000000" w:rsidRPr="00000000" w14:paraId="00000019">
            <w:pPr>
              <w:jc w:val="center"/>
              <w:rPr>
                <w:b w:val="1"/>
                <w:bCs w:val="1"/>
                <w:sz w:val="32"/>
                <w:szCs w:val="32"/>
              </w:rPr>
            </w:pPr>
            <w:r w:rsidDel="00000000" w:rsidR="00000000" w:rsidRPr="00000000">
              <w:rPr>
                <w:rtl w:val="0"/>
              </w:rPr>
            </w:r>
          </w:p>
          <w:p w:rsidR="00000000" w:rsidDel="00000000" w:rsidP="00000000" w:rsidRDefault="00000000" w:rsidRPr="00000000" w14:paraId="0000001A">
            <w:pPr>
              <w:jc w:val="center"/>
              <w:rPr>
                <w:sz w:val="32"/>
                <w:szCs w:val="32"/>
              </w:rPr>
            </w:pPr>
            <w:r w:rsidDel="00000000" w:rsidR="00000000" w:rsidRPr="00000000">
              <w:rPr>
                <w:b w:val="1"/>
                <w:bCs w:val="1"/>
                <w:sz w:val="32"/>
                <w:szCs w:val="32"/>
                <w:rtl w:val="0"/>
              </w:rPr>
              <w:t xml:space="preserve">Spring Term</w:t>
            </w:r>
            <w:r w:rsidDel="00000000" w:rsidR="00000000" w:rsidRPr="00000000">
              <w:rPr>
                <w:rFonts w:ascii="Arial" w:cs="Arial" w:eastAsia="Arial" w:hAnsi="Arial"/>
                <w:color w:val="ff0000"/>
                <w:sz w:val="16"/>
                <w:szCs w:val="16"/>
                <w:rtl w:val="0"/>
              </w:rPr>
              <w:t xml:space="preserve"> </w:t>
            </w:r>
            <w:r w:rsidDel="00000000" w:rsidR="00000000" w:rsidRPr="00000000">
              <w:rPr>
                <w:sz w:val="32"/>
                <w:szCs w:val="32"/>
                <w:rtl w:val="0"/>
              </w:rPr>
              <w:t xml:space="preserve"> </w:t>
            </w:r>
          </w:p>
        </w:tc>
        <w:tc>
          <w:tcPr>
            <w:gridSpan w:val="3"/>
          </w:tcPr>
          <w:p w:rsidR="00000000" w:rsidDel="00000000" w:rsidP="00000000" w:rsidRDefault="00000000" w:rsidRPr="00000000" w14:paraId="0000001D">
            <w:pPr>
              <w:rPr>
                <w:b w:val="1"/>
                <w:bCs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1278890</wp:posOffset>
                  </wp:positionH>
                  <wp:positionV relativeFrom="paragraph">
                    <wp:posOffset>0</wp:posOffset>
                  </wp:positionV>
                  <wp:extent cx="563620" cy="549529"/>
                  <wp:effectExtent b="0" l="0" r="0" t="0"/>
                  <wp:wrapSquare wrapText="bothSides" distB="0" distT="0" distL="114300" distR="114300"/>
                  <wp:docPr id="1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63620" cy="549529"/>
                          </a:xfrm>
                          <a:prstGeom prst="rect"/>
                          <a:ln/>
                        </pic:spPr>
                      </pic:pic>
                    </a:graphicData>
                  </a:graphic>
                </wp:anchor>
              </w:drawing>
            </w:r>
          </w:p>
          <w:p w:rsidR="00000000" w:rsidDel="00000000" w:rsidP="00000000" w:rsidRDefault="00000000" w:rsidRPr="00000000" w14:paraId="0000001E">
            <w:pPr>
              <w:rPr>
                <w:b w:val="1"/>
                <w:bCs w:val="1"/>
                <w:sz w:val="32"/>
                <w:szCs w:val="32"/>
              </w:rPr>
            </w:pPr>
            <w:r w:rsidDel="00000000" w:rsidR="00000000" w:rsidRPr="00000000">
              <w:rPr>
                <w:rtl w:val="0"/>
              </w:rPr>
            </w:r>
          </w:p>
          <w:p w:rsidR="00000000" w:rsidDel="00000000" w:rsidP="00000000" w:rsidRDefault="00000000" w:rsidRPr="00000000" w14:paraId="0000001F">
            <w:pPr>
              <w:rPr>
                <w:sz w:val="32"/>
                <w:szCs w:val="32"/>
              </w:rPr>
            </w:pPr>
            <w:r w:rsidDel="00000000" w:rsidR="00000000" w:rsidRPr="00000000">
              <w:rPr>
                <w:b w:val="1"/>
                <w:bCs w:val="1"/>
                <w:sz w:val="32"/>
                <w:szCs w:val="32"/>
                <w:rtl w:val="0"/>
              </w:rPr>
              <w:t xml:space="preserve">Summer Term</w:t>
            </w:r>
            <w:r w:rsidDel="00000000" w:rsidR="00000000" w:rsidRPr="00000000">
              <w:rPr>
                <w:sz w:val="32"/>
                <w:szCs w:val="32"/>
                <w:rtl w:val="0"/>
              </w:rPr>
              <w:t xml:space="preserve"> </w:t>
            </w:r>
          </w:p>
        </w:tc>
      </w:tr>
      <w:tr>
        <w:trPr>
          <w:cantSplit w:val="0"/>
          <w:trHeight w:val="516" w:hRule="atLeast"/>
          <w:tblHeader w:val="0"/>
        </w:trPr>
        <w:tc>
          <w:tcPr/>
          <w:p w:rsidR="00000000" w:rsidDel="00000000" w:rsidP="00000000" w:rsidRDefault="00000000" w:rsidRPr="00000000" w14:paraId="00000022">
            <w:pPr>
              <w:rPr>
                <w:sz w:val="28"/>
                <w:szCs w:val="28"/>
              </w:rPr>
            </w:pPr>
            <w:r w:rsidDel="00000000" w:rsidR="00000000" w:rsidRPr="00000000">
              <w:rPr>
                <w:sz w:val="28"/>
                <w:szCs w:val="28"/>
                <w:rtl w:val="0"/>
              </w:rPr>
              <w:t xml:space="preserve">Memorable experience</w:t>
            </w:r>
          </w:p>
        </w:tc>
        <w:tc>
          <w:tcPr/>
          <w:p w:rsidR="00000000" w:rsidDel="00000000" w:rsidP="00000000" w:rsidRDefault="00000000" w:rsidRPr="00000000" w14:paraId="00000023">
            <w:pPr>
              <w:jc w:val="center"/>
              <w:rPr>
                <w:color w:val="0070c0"/>
                <w:sz w:val="18"/>
                <w:szCs w:val="18"/>
              </w:rPr>
            </w:pPr>
            <w:r w:rsidDel="00000000" w:rsidR="00000000" w:rsidRPr="00000000">
              <w:rPr>
                <w:color w:val="0070c0"/>
                <w:sz w:val="18"/>
                <w:szCs w:val="18"/>
                <w:rtl w:val="0"/>
              </w:rPr>
              <w:t xml:space="preserve">Residential</w:t>
            </w:r>
          </w:p>
          <w:p w:rsidR="00000000" w:rsidDel="00000000" w:rsidP="00000000" w:rsidRDefault="00000000" w:rsidRPr="00000000" w14:paraId="00000024">
            <w:pPr>
              <w:jc w:val="center"/>
              <w:rPr>
                <w:color w:val="ff0000"/>
                <w:sz w:val="18"/>
                <w:szCs w:val="18"/>
              </w:rPr>
            </w:pPr>
            <w:r w:rsidDel="00000000" w:rsidR="00000000" w:rsidRPr="00000000">
              <w:rPr>
                <w:color w:val="0070c0"/>
                <w:sz w:val="18"/>
                <w:szCs w:val="18"/>
                <w:rtl w:val="0"/>
              </w:rPr>
              <w:t xml:space="preserve">Trip</w:t>
            </w:r>
            <w:r w:rsidDel="00000000" w:rsidR="00000000" w:rsidRPr="00000000">
              <w:rPr>
                <w:color w:val="ff0000"/>
                <w:sz w:val="18"/>
                <w:szCs w:val="18"/>
                <w:rtl w:val="0"/>
              </w:rPr>
              <w:t xml:space="preserve"> </w:t>
            </w:r>
          </w:p>
          <w:p w:rsidR="00000000" w:rsidDel="00000000" w:rsidP="00000000" w:rsidRDefault="00000000" w:rsidRPr="00000000" w14:paraId="00000025">
            <w:pPr>
              <w:jc w:val="center"/>
              <w:rPr>
                <w:color w:val="ff0000"/>
                <w:sz w:val="18"/>
                <w:szCs w:val="18"/>
              </w:rPr>
            </w:pPr>
            <w:r w:rsidDel="00000000" w:rsidR="00000000" w:rsidRPr="00000000">
              <w:rPr>
                <w:rtl w:val="0"/>
              </w:rPr>
            </w:r>
          </w:p>
        </w:tc>
        <w:tc>
          <w:tcPr/>
          <w:p w:rsidR="00000000" w:rsidDel="00000000" w:rsidP="00000000" w:rsidRDefault="00000000" w:rsidRPr="00000000" w14:paraId="00000026">
            <w:pPr>
              <w:jc w:val="center"/>
              <w:rPr>
                <w:color w:val="ed7d31"/>
                <w:sz w:val="18"/>
                <w:szCs w:val="18"/>
              </w:rPr>
            </w:pPr>
            <w:r w:rsidDel="00000000" w:rsidR="00000000" w:rsidRPr="00000000">
              <w:rPr>
                <w:color w:val="ff0000"/>
                <w:sz w:val="18"/>
                <w:szCs w:val="18"/>
                <w:rtl w:val="0"/>
              </w:rPr>
              <w:t xml:space="preserve">Visit to Duxford Museum</w:t>
            </w:r>
            <w:r w:rsidDel="00000000" w:rsidR="00000000" w:rsidRPr="00000000">
              <w:rPr>
                <w:rtl w:val="0"/>
              </w:rPr>
            </w:r>
          </w:p>
        </w:tc>
        <w:tc>
          <w:tcPr/>
          <w:p w:rsidR="00000000" w:rsidDel="00000000" w:rsidP="00000000" w:rsidRDefault="00000000" w:rsidRPr="00000000" w14:paraId="00000027">
            <w:pPr>
              <w:rPr>
                <w:b w:val="1"/>
                <w:bCs w:val="1"/>
                <w:color w:val="00b0f0"/>
                <w:sz w:val="18"/>
                <w:szCs w:val="18"/>
              </w:rPr>
            </w:pPr>
            <w:r w:rsidDel="00000000" w:rsidR="00000000" w:rsidRPr="00000000">
              <w:rPr>
                <w:b w:val="1"/>
                <w:bCs w:val="1"/>
                <w:color w:val="00b0f0"/>
                <w:sz w:val="18"/>
                <w:szCs w:val="18"/>
                <w:rtl w:val="0"/>
              </w:rPr>
              <w:t xml:space="preserve">  </w:t>
            </w:r>
          </w:p>
        </w:tc>
        <w:tc>
          <w:tcPr>
            <w:gridSpan w:val="2"/>
          </w:tcPr>
          <w:p w:rsidR="00000000" w:rsidDel="00000000" w:rsidP="00000000" w:rsidRDefault="00000000" w:rsidRPr="00000000" w14:paraId="00000028">
            <w:pPr>
              <w:jc w:val="center"/>
              <w:rPr>
                <w:color w:val="00b050"/>
                <w:sz w:val="18"/>
                <w:szCs w:val="18"/>
              </w:rPr>
            </w:pPr>
            <w:r w:rsidDel="00000000" w:rsidR="00000000" w:rsidRPr="00000000">
              <w:rPr>
                <w:rtl w:val="0"/>
              </w:rPr>
            </w:r>
          </w:p>
          <w:p w:rsidR="00000000" w:rsidDel="00000000" w:rsidP="00000000" w:rsidRDefault="00000000" w:rsidRPr="00000000" w14:paraId="00000029">
            <w:pPr>
              <w:jc w:val="center"/>
              <w:rPr>
                <w:color w:val="00b050"/>
                <w:sz w:val="18"/>
                <w:szCs w:val="18"/>
              </w:rPr>
            </w:pPr>
            <w:r w:rsidDel="00000000" w:rsidR="00000000" w:rsidRPr="00000000">
              <w:rPr>
                <w:rtl w:val="0"/>
              </w:rPr>
            </w:r>
          </w:p>
        </w:tc>
        <w:tc>
          <w:tcPr/>
          <w:p w:rsidR="00000000" w:rsidDel="00000000" w:rsidP="00000000" w:rsidRDefault="00000000" w:rsidRPr="00000000" w14:paraId="0000002B">
            <w:pPr>
              <w:jc w:val="center"/>
              <w:rPr>
                <w:color w:val="0070c0"/>
                <w:sz w:val="18"/>
                <w:szCs w:val="18"/>
              </w:rPr>
            </w:pPr>
            <w:r w:rsidDel="00000000" w:rsidR="00000000" w:rsidRPr="00000000">
              <w:rPr>
                <w:rtl w:val="0"/>
              </w:rPr>
            </w:r>
          </w:p>
        </w:tc>
        <w:tc>
          <w:tcPr>
            <w:gridSpan w:val="2"/>
          </w:tcPr>
          <w:p w:rsidR="00000000" w:rsidDel="00000000" w:rsidP="00000000" w:rsidRDefault="00000000" w:rsidRPr="00000000" w14:paraId="0000002C">
            <w:pPr>
              <w:jc w:val="center"/>
              <w:rPr>
                <w:color w:val="7030a0"/>
                <w:sz w:val="18"/>
                <w:szCs w:val="18"/>
              </w:rPr>
            </w:pPr>
            <w:r w:rsidDel="00000000" w:rsidR="00000000" w:rsidRPr="00000000">
              <w:rPr>
                <w:color w:val="7030a0"/>
                <w:sz w:val="18"/>
                <w:szCs w:val="18"/>
                <w:rtl w:val="0"/>
              </w:rPr>
              <w:t xml:space="preserve">Year 6 Performance</w:t>
            </w:r>
          </w:p>
          <w:p w:rsidR="00000000" w:rsidDel="00000000" w:rsidP="00000000" w:rsidRDefault="00000000" w:rsidRPr="00000000" w14:paraId="0000002D">
            <w:pPr>
              <w:jc w:val="center"/>
              <w:rPr>
                <w:color w:val="7030a0"/>
                <w:sz w:val="18"/>
                <w:szCs w:val="18"/>
              </w:rPr>
            </w:pPr>
            <w:r w:rsidDel="00000000" w:rsidR="00000000" w:rsidRPr="00000000">
              <w:rPr>
                <w:color w:val="7030a0"/>
                <w:sz w:val="18"/>
                <w:szCs w:val="18"/>
                <w:rtl w:val="0"/>
              </w:rPr>
              <w:t xml:space="preserve">Last Assembly</w:t>
            </w:r>
          </w:p>
          <w:p w:rsidR="00000000" w:rsidDel="00000000" w:rsidP="00000000" w:rsidRDefault="00000000" w:rsidRPr="00000000" w14:paraId="0000002E">
            <w:pPr>
              <w:jc w:val="center"/>
              <w:rPr>
                <w:color w:val="7030a0"/>
                <w:sz w:val="18"/>
                <w:szCs w:val="18"/>
              </w:rPr>
            </w:pPr>
            <w:r w:rsidDel="00000000" w:rsidR="00000000" w:rsidRPr="00000000">
              <w:rPr>
                <w:color w:val="7030a0"/>
                <w:sz w:val="18"/>
                <w:szCs w:val="18"/>
                <w:rtl w:val="0"/>
              </w:rPr>
              <w:t xml:space="preserve">Sports Day etc </w:t>
            </w:r>
          </w:p>
        </w:tc>
      </w:tr>
      <w:tr>
        <w:trPr>
          <w:cantSplit w:val="0"/>
          <w:trHeight w:val="2196" w:hRule="atLeast"/>
          <w:tblHeader w:val="0"/>
        </w:trPr>
        <w:tc>
          <w:tcPr>
            <w:vMerge w:val="restart"/>
            <w:shd w:fill="ffc000" w:val="clear"/>
          </w:tcPr>
          <w:p w:rsidR="00000000" w:rsidDel="00000000" w:rsidP="00000000" w:rsidRDefault="00000000" w:rsidRPr="00000000" w14:paraId="00000030">
            <w:pPr>
              <w:rPr>
                <w:sz w:val="32"/>
                <w:szCs w:val="32"/>
              </w:rPr>
            </w:pPr>
            <w:r w:rsidDel="00000000" w:rsidR="00000000" w:rsidRPr="00000000">
              <w:rPr>
                <w:sz w:val="32"/>
                <w:szCs w:val="32"/>
                <w:rtl w:val="0"/>
              </w:rPr>
              <w:t xml:space="preserve">English – writing </w:t>
            </w:r>
          </w:p>
          <w:p w:rsidR="00000000" w:rsidDel="00000000" w:rsidP="00000000" w:rsidRDefault="00000000" w:rsidRPr="00000000" w14:paraId="00000031">
            <w:pPr>
              <w:rPr>
                <w:b w:val="1"/>
                <w:bCs w:val="1"/>
                <w:sz w:val="18"/>
                <w:szCs w:val="18"/>
              </w:rPr>
            </w:pPr>
            <w:r w:rsidDel="00000000" w:rsidR="00000000" w:rsidRPr="00000000">
              <w:rPr>
                <w:b w:val="1"/>
                <w:bCs w:val="1"/>
                <w:sz w:val="18"/>
                <w:szCs w:val="18"/>
                <w:rtl w:val="0"/>
              </w:rPr>
              <w:t xml:space="preserve">Power of Reading used for inspiration PR </w:t>
            </w:r>
          </w:p>
          <w:p w:rsidR="00000000" w:rsidDel="00000000" w:rsidP="00000000" w:rsidRDefault="00000000" w:rsidRPr="00000000" w14:paraId="00000032">
            <w:pPr>
              <w:rPr>
                <w:b w:val="1"/>
                <w:bCs w:val="1"/>
                <w:sz w:val="18"/>
                <w:szCs w:val="18"/>
              </w:rPr>
            </w:pPr>
            <w:r w:rsidDel="00000000" w:rsidR="00000000" w:rsidRPr="00000000">
              <w:rPr>
                <w:b w:val="1"/>
                <w:bCs w:val="1"/>
                <w:sz w:val="18"/>
                <w:szCs w:val="18"/>
                <w:rtl w:val="0"/>
              </w:rPr>
              <w:t xml:space="preserve">Hot seating </w:t>
            </w:r>
          </w:p>
          <w:p w:rsidR="00000000" w:rsidDel="00000000" w:rsidP="00000000" w:rsidRDefault="00000000" w:rsidRPr="00000000" w14:paraId="00000033">
            <w:pPr>
              <w:rPr>
                <w:b w:val="1"/>
                <w:bCs w:val="1"/>
                <w:sz w:val="18"/>
                <w:szCs w:val="18"/>
              </w:rPr>
            </w:pPr>
            <w:r w:rsidDel="00000000" w:rsidR="00000000" w:rsidRPr="00000000">
              <w:rPr>
                <w:b w:val="1"/>
                <w:bCs w:val="1"/>
                <w:sz w:val="18"/>
                <w:szCs w:val="18"/>
                <w:rtl w:val="0"/>
              </w:rPr>
              <w:t xml:space="preserve">Role play-drama </w:t>
            </w:r>
          </w:p>
        </w:tc>
        <w:tc>
          <w:tcPr>
            <w:tcBorders>
              <w:bottom w:color="000000" w:space="0" w:sz="4" w:val="single"/>
            </w:tcBorders>
            <w:shd w:fill="ffffff" w:val="clear"/>
          </w:tcPr>
          <w:p w:rsidR="00000000" w:rsidDel="00000000" w:rsidP="00000000" w:rsidRDefault="00000000" w:rsidRPr="00000000" w14:paraId="00000034">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35">
            <w:pPr>
              <w:jc w:val="center"/>
              <w:rPr>
                <w:b w:val="1"/>
                <w:bCs w:val="1"/>
                <w:color w:val="ff0000"/>
                <w:sz w:val="20"/>
                <w:szCs w:val="20"/>
              </w:rPr>
            </w:pPr>
            <w:r w:rsidDel="00000000" w:rsidR="00000000" w:rsidRPr="00000000">
              <w:rPr>
                <w:b w:val="1"/>
                <w:bCs w:val="1"/>
                <w:color w:val="ff0000"/>
                <w:sz w:val="20"/>
                <w:szCs w:val="20"/>
                <w:rtl w:val="0"/>
              </w:rPr>
              <w:t xml:space="preserve">Autobiography</w:t>
            </w:r>
          </w:p>
          <w:p w:rsidR="00000000" w:rsidDel="00000000" w:rsidP="00000000" w:rsidRDefault="00000000" w:rsidRPr="00000000" w14:paraId="00000036">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37">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38">
            <w:pPr>
              <w:jc w:val="center"/>
              <w:rPr>
                <w:b w:val="1"/>
                <w:bCs w:val="1"/>
                <w:color w:val="ff0000"/>
                <w:sz w:val="20"/>
                <w:szCs w:val="20"/>
              </w:rPr>
            </w:pPr>
            <w:r w:rsidDel="00000000" w:rsidR="00000000" w:rsidRPr="00000000">
              <w:rPr>
                <w:b w:val="1"/>
                <w:bCs w:val="1"/>
                <w:color w:val="ff0000"/>
                <w:sz w:val="20"/>
                <w:szCs w:val="20"/>
                <w:rtl w:val="0"/>
              </w:rPr>
              <w:t xml:space="preserve">Discursive writing and speeches</w:t>
            </w:r>
          </w:p>
          <w:p w:rsidR="00000000" w:rsidDel="00000000" w:rsidP="00000000" w:rsidRDefault="00000000" w:rsidRPr="00000000" w14:paraId="00000039">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3A">
            <w:pPr>
              <w:jc w:val="center"/>
              <w:rPr>
                <w:b w:val="1"/>
                <w:bCs w:val="1"/>
                <w:color w:val="ff0000"/>
                <w:sz w:val="20"/>
                <w:szCs w:val="20"/>
              </w:rPr>
            </w:pPr>
            <w:r w:rsidDel="00000000" w:rsidR="00000000" w:rsidRPr="00000000">
              <w:rPr>
                <w:b w:val="1"/>
                <w:bCs w:val="1"/>
                <w:color w:val="ff0000"/>
                <w:sz w:val="20"/>
                <w:szCs w:val="20"/>
                <w:rtl w:val="0"/>
              </w:rPr>
              <w:t xml:space="preserve">First person stories with a moral</w:t>
            </w:r>
          </w:p>
          <w:p w:rsidR="00000000" w:rsidDel="00000000" w:rsidP="00000000" w:rsidRDefault="00000000" w:rsidRPr="00000000" w14:paraId="0000003B">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3C">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3D">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3E">
            <w:pPr>
              <w:jc w:val="center"/>
              <w:rPr>
                <w:color w:val="ff0000"/>
                <w:sz w:val="18"/>
                <w:szCs w:val="18"/>
              </w:rPr>
            </w:pPr>
            <w:r w:rsidDel="00000000" w:rsidR="00000000" w:rsidRPr="00000000">
              <w:rPr>
                <w:rtl w:val="0"/>
              </w:rPr>
            </w:r>
          </w:p>
          <w:p w:rsidR="00000000" w:rsidDel="00000000" w:rsidP="00000000" w:rsidRDefault="00000000" w:rsidRPr="00000000" w14:paraId="0000003F">
            <w:pPr>
              <w:jc w:val="center"/>
              <w:rPr>
                <w:color w:val="ff0000"/>
                <w:sz w:val="20"/>
                <w:szCs w:val="20"/>
              </w:rPr>
            </w:pPr>
            <w:r w:rsidDel="00000000" w:rsidR="00000000" w:rsidRPr="00000000">
              <w:rPr>
                <w:rtl w:val="0"/>
              </w:rPr>
            </w:r>
          </w:p>
          <w:p w:rsidR="00000000" w:rsidDel="00000000" w:rsidP="00000000" w:rsidRDefault="00000000" w:rsidRPr="00000000" w14:paraId="00000040">
            <w:pPr>
              <w:jc w:val="center"/>
              <w:rPr>
                <w:color w:val="ff0000"/>
                <w:sz w:val="20"/>
                <w:szCs w:val="20"/>
              </w:rPr>
            </w:pP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41">
            <w:pPr>
              <w:rPr>
                <w:b w:val="1"/>
                <w:bCs w:val="1"/>
                <w:color w:val="ff0000"/>
                <w:sz w:val="20"/>
                <w:szCs w:val="20"/>
              </w:rPr>
            </w:pPr>
            <w:r w:rsidDel="00000000" w:rsidR="00000000" w:rsidRPr="00000000">
              <w:rPr>
                <w:rtl w:val="0"/>
              </w:rPr>
            </w:r>
          </w:p>
          <w:p w:rsidR="00000000" w:rsidDel="00000000" w:rsidP="00000000" w:rsidRDefault="00000000" w:rsidRPr="00000000" w14:paraId="00000042">
            <w:pPr>
              <w:jc w:val="center"/>
              <w:rPr>
                <w:b w:val="1"/>
                <w:bCs w:val="1"/>
                <w:color w:val="ff0000"/>
                <w:sz w:val="20"/>
                <w:szCs w:val="20"/>
              </w:rPr>
            </w:pPr>
            <w:r w:rsidDel="00000000" w:rsidR="00000000" w:rsidRPr="00000000">
              <w:rPr>
                <w:b w:val="1"/>
                <w:bCs w:val="1"/>
                <w:color w:val="ff0000"/>
                <w:sz w:val="20"/>
                <w:szCs w:val="20"/>
                <w:rtl w:val="0"/>
              </w:rPr>
              <w:t xml:space="preserve">Poems that create images and explore vocabulary</w:t>
            </w:r>
          </w:p>
          <w:p w:rsidR="00000000" w:rsidDel="00000000" w:rsidP="00000000" w:rsidRDefault="00000000" w:rsidRPr="00000000" w14:paraId="00000043">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44">
            <w:pPr>
              <w:jc w:val="center"/>
              <w:rPr>
                <w:b w:val="1"/>
                <w:bCs w:val="1"/>
                <w:color w:val="ff0000"/>
                <w:sz w:val="20"/>
                <w:szCs w:val="20"/>
              </w:rPr>
            </w:pPr>
            <w:r w:rsidDel="00000000" w:rsidR="00000000" w:rsidRPr="00000000">
              <w:rPr>
                <w:b w:val="1"/>
                <w:bCs w:val="1"/>
                <w:color w:val="ff0000"/>
                <w:sz w:val="20"/>
                <w:szCs w:val="20"/>
                <w:rtl w:val="0"/>
              </w:rPr>
              <w:t xml:space="preserve">Explanatory texts</w:t>
            </w:r>
          </w:p>
          <w:p w:rsidR="00000000" w:rsidDel="00000000" w:rsidP="00000000" w:rsidRDefault="00000000" w:rsidRPr="00000000" w14:paraId="00000045">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46">
            <w:pPr>
              <w:jc w:val="center"/>
              <w:rPr>
                <w:b w:val="1"/>
                <w:bCs w:val="1"/>
                <w:color w:val="ff0000"/>
                <w:sz w:val="20"/>
                <w:szCs w:val="20"/>
              </w:rPr>
            </w:pPr>
            <w:r w:rsidDel="00000000" w:rsidR="00000000" w:rsidRPr="00000000">
              <w:rPr>
                <w:b w:val="1"/>
                <w:bCs w:val="1"/>
                <w:color w:val="ff0000"/>
                <w:sz w:val="20"/>
                <w:szCs w:val="20"/>
                <w:rtl w:val="0"/>
              </w:rPr>
              <w:t xml:space="preserve">New Reports</w:t>
            </w:r>
          </w:p>
          <w:p w:rsidR="00000000" w:rsidDel="00000000" w:rsidP="00000000" w:rsidRDefault="00000000" w:rsidRPr="00000000" w14:paraId="00000047">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048">
            <w:pPr>
              <w:jc w:val="center"/>
              <w:rPr>
                <w:color w:val="ed7d31"/>
                <w:sz w:val="20"/>
                <w:szCs w:val="20"/>
              </w:rPr>
            </w:pPr>
            <w:r w:rsidDel="00000000" w:rsidR="00000000" w:rsidRPr="00000000">
              <w:rPr>
                <w:b w:val="1"/>
                <w:bCs w:val="1"/>
                <w:color w:val="ff0000"/>
                <w:sz w:val="20"/>
                <w:szCs w:val="20"/>
                <w:rtl w:val="0"/>
              </w:rPr>
              <w:t xml:space="preserve">Shakespeare’s sonnets</w:t>
            </w:r>
            <w:r w:rsidDel="00000000" w:rsidR="00000000" w:rsidRPr="00000000">
              <w:rPr>
                <w:rtl w:val="0"/>
              </w:rPr>
            </w:r>
          </w:p>
          <w:p w:rsidR="00000000" w:rsidDel="00000000" w:rsidP="00000000" w:rsidRDefault="00000000" w:rsidRPr="00000000" w14:paraId="00000049">
            <w:pPr>
              <w:rPr>
                <w:color w:val="ed7d31"/>
                <w:sz w:val="20"/>
                <w:szCs w:val="20"/>
              </w:rPr>
            </w:pPr>
            <w:r w:rsidDel="00000000" w:rsidR="00000000" w:rsidRPr="00000000">
              <w:rPr>
                <w:rtl w:val="0"/>
              </w:rPr>
            </w:r>
          </w:p>
          <w:p w:rsidR="00000000" w:rsidDel="00000000" w:rsidP="00000000" w:rsidRDefault="00000000" w:rsidRPr="00000000" w14:paraId="0000004A">
            <w:pPr>
              <w:rPr>
                <w:color w:val="ed7d31"/>
                <w:sz w:val="20"/>
                <w:szCs w:val="20"/>
              </w:rPr>
            </w:pPr>
            <w:r w:rsidDel="00000000" w:rsidR="00000000" w:rsidRPr="00000000">
              <w:rPr>
                <w:color w:val="ed7d31"/>
                <w:sz w:val="20"/>
                <w:szCs w:val="20"/>
                <w:rtl w:val="0"/>
              </w:rPr>
              <w:t xml:space="preserve"> </w:t>
            </w:r>
          </w:p>
        </w:tc>
        <w:tc>
          <w:tcPr>
            <w:shd w:fill="auto" w:val="clear"/>
          </w:tcPr>
          <w:p w:rsidR="00000000" w:rsidDel="00000000" w:rsidP="00000000" w:rsidRDefault="00000000" w:rsidRPr="00000000" w14:paraId="0000004B">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04C">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04D">
            <w:pPr>
              <w:jc w:val="center"/>
              <w:rPr>
                <w:b w:val="1"/>
                <w:bCs w:val="1"/>
                <w:color w:val="00b0f0"/>
                <w:sz w:val="20"/>
                <w:szCs w:val="20"/>
              </w:rPr>
            </w:pPr>
            <w:r w:rsidDel="00000000" w:rsidR="00000000" w:rsidRPr="00000000">
              <w:rPr>
                <w:b w:val="1"/>
                <w:bCs w:val="1"/>
                <w:color w:val="00b0f0"/>
                <w:sz w:val="20"/>
                <w:szCs w:val="20"/>
                <w:rtl w:val="0"/>
              </w:rPr>
              <w:t xml:space="preserve">Extended third person narrative – adventure stories</w:t>
            </w:r>
          </w:p>
          <w:p w:rsidR="00000000" w:rsidDel="00000000" w:rsidP="00000000" w:rsidRDefault="00000000" w:rsidRPr="00000000" w14:paraId="0000004E">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04F">
            <w:pPr>
              <w:jc w:val="center"/>
              <w:rPr>
                <w:color w:val="00b0f0"/>
                <w:sz w:val="20"/>
                <w:szCs w:val="20"/>
              </w:rPr>
            </w:pPr>
            <w:r w:rsidDel="00000000" w:rsidR="00000000" w:rsidRPr="00000000">
              <w:rPr>
                <w:b w:val="1"/>
                <w:bCs w:val="1"/>
                <w:color w:val="00b0f0"/>
                <w:sz w:val="20"/>
                <w:szCs w:val="20"/>
                <w:rtl w:val="0"/>
              </w:rPr>
              <w:t xml:space="preserve">Explanatory texts</w:t>
            </w:r>
            <w:r w:rsidDel="00000000" w:rsidR="00000000" w:rsidRPr="00000000">
              <w:rPr>
                <w:rtl w:val="0"/>
              </w:rPr>
            </w:r>
          </w:p>
          <w:p w:rsidR="00000000" w:rsidDel="00000000" w:rsidP="00000000" w:rsidRDefault="00000000" w:rsidRPr="00000000" w14:paraId="00000050">
            <w:pPr>
              <w:rPr>
                <w:color w:val="00b0f0"/>
                <w:sz w:val="20"/>
                <w:szCs w:val="20"/>
              </w:rPr>
            </w:pPr>
            <w:r w:rsidDel="00000000" w:rsidR="00000000" w:rsidRPr="00000000">
              <w:rPr>
                <w:color w:val="00b0f0"/>
                <w:sz w:val="20"/>
                <w:szCs w:val="20"/>
                <w:rtl w:val="0"/>
              </w:rPr>
              <w:t xml:space="preserve"> </w:t>
            </w:r>
          </w:p>
        </w:tc>
        <w:tc>
          <w:tcPr>
            <w:gridSpan w:val="2"/>
            <w:tcBorders>
              <w:bottom w:color="000000" w:space="0" w:sz="4" w:val="single"/>
            </w:tcBorders>
            <w:shd w:fill="auto" w:val="clear"/>
          </w:tcPr>
          <w:p w:rsidR="00000000" w:rsidDel="00000000" w:rsidP="00000000" w:rsidRDefault="00000000" w:rsidRPr="00000000" w14:paraId="00000051">
            <w:pPr>
              <w:rPr>
                <w:color w:val="00b050"/>
                <w:sz w:val="20"/>
                <w:szCs w:val="20"/>
              </w:rPr>
            </w:pPr>
            <w:r w:rsidDel="00000000" w:rsidR="00000000" w:rsidRPr="00000000">
              <w:rPr>
                <w:rtl w:val="0"/>
              </w:rPr>
            </w:r>
          </w:p>
          <w:p w:rsidR="00000000" w:rsidDel="00000000" w:rsidP="00000000" w:rsidRDefault="00000000" w:rsidRPr="00000000" w14:paraId="00000052">
            <w:pPr>
              <w:rPr>
                <w:color w:val="00b050"/>
                <w:sz w:val="20"/>
                <w:szCs w:val="20"/>
              </w:rPr>
            </w:pPr>
            <w:r w:rsidDel="00000000" w:rsidR="00000000" w:rsidRPr="00000000">
              <w:rPr>
                <w:rtl w:val="0"/>
              </w:rPr>
            </w:r>
          </w:p>
          <w:p w:rsidR="00000000" w:rsidDel="00000000" w:rsidP="00000000" w:rsidRDefault="00000000" w:rsidRPr="00000000" w14:paraId="00000053">
            <w:pPr>
              <w:jc w:val="center"/>
              <w:rPr>
                <w:color w:val="00b050"/>
                <w:sz w:val="20"/>
                <w:szCs w:val="20"/>
              </w:rPr>
            </w:pPr>
            <w:r w:rsidDel="00000000" w:rsidR="00000000" w:rsidRPr="00000000">
              <w:rPr>
                <w:color w:val="00b050"/>
                <w:sz w:val="20"/>
                <w:szCs w:val="20"/>
                <w:rtl w:val="0"/>
              </w:rPr>
              <w:t xml:space="preserve">Autobiographies</w:t>
            </w:r>
          </w:p>
          <w:p w:rsidR="00000000" w:rsidDel="00000000" w:rsidP="00000000" w:rsidRDefault="00000000" w:rsidRPr="00000000" w14:paraId="00000054">
            <w:pPr>
              <w:jc w:val="center"/>
              <w:rPr>
                <w:color w:val="00b050"/>
                <w:sz w:val="20"/>
                <w:szCs w:val="20"/>
              </w:rPr>
            </w:pPr>
            <w:r w:rsidDel="00000000" w:rsidR="00000000" w:rsidRPr="00000000">
              <w:rPr>
                <w:rtl w:val="0"/>
              </w:rPr>
            </w:r>
          </w:p>
          <w:p w:rsidR="00000000" w:rsidDel="00000000" w:rsidP="00000000" w:rsidRDefault="00000000" w:rsidRPr="00000000" w14:paraId="00000055">
            <w:pPr>
              <w:jc w:val="center"/>
              <w:rPr>
                <w:color w:val="00b050"/>
                <w:sz w:val="20"/>
                <w:szCs w:val="20"/>
              </w:rPr>
            </w:pPr>
            <w:r w:rsidDel="00000000" w:rsidR="00000000" w:rsidRPr="00000000">
              <w:rPr>
                <w:color w:val="00b050"/>
                <w:sz w:val="20"/>
                <w:szCs w:val="20"/>
                <w:rtl w:val="0"/>
              </w:rPr>
              <w:t xml:space="preserve">Extended Third person narrative – adventure stories</w:t>
            </w:r>
          </w:p>
          <w:p w:rsidR="00000000" w:rsidDel="00000000" w:rsidP="00000000" w:rsidRDefault="00000000" w:rsidRPr="00000000" w14:paraId="00000056">
            <w:pPr>
              <w:rPr>
                <w:color w:val="00b050"/>
                <w:sz w:val="20"/>
                <w:szCs w:val="20"/>
              </w:rPr>
            </w:pPr>
            <w:r w:rsidDel="00000000" w:rsidR="00000000" w:rsidRPr="00000000">
              <w:rPr>
                <w:rtl w:val="0"/>
              </w:rPr>
            </w:r>
          </w:p>
        </w:tc>
        <w:tc>
          <w:tcPr>
            <w:shd w:fill="auto" w:val="clear"/>
          </w:tcPr>
          <w:p w:rsidR="00000000" w:rsidDel="00000000" w:rsidP="00000000" w:rsidRDefault="00000000" w:rsidRPr="00000000" w14:paraId="00000058">
            <w:pPr>
              <w:rPr>
                <w:b w:val="1"/>
                <w:bCs w:val="1"/>
                <w:color w:val="4472c4"/>
                <w:sz w:val="20"/>
                <w:szCs w:val="20"/>
              </w:rPr>
            </w:pPr>
            <w:r w:rsidDel="00000000" w:rsidR="00000000" w:rsidRPr="00000000">
              <w:rPr>
                <w:b w:val="1"/>
                <w:bCs w:val="1"/>
                <w:color w:val="4472c4"/>
                <w:sz w:val="20"/>
                <w:szCs w:val="20"/>
                <w:rtl w:val="0"/>
              </w:rPr>
              <w:t xml:space="preserve">    </w:t>
            </w:r>
          </w:p>
          <w:p w:rsidR="00000000" w:rsidDel="00000000" w:rsidP="00000000" w:rsidRDefault="00000000" w:rsidRPr="00000000" w14:paraId="00000059">
            <w:pPr>
              <w:jc w:val="center"/>
              <w:rPr>
                <w:b w:val="1"/>
                <w:bCs w:val="1"/>
                <w:color w:val="4472c4"/>
                <w:sz w:val="20"/>
                <w:szCs w:val="20"/>
              </w:rPr>
            </w:pPr>
            <w:r w:rsidDel="00000000" w:rsidR="00000000" w:rsidRPr="00000000">
              <w:rPr>
                <w:b w:val="1"/>
                <w:bCs w:val="1"/>
                <w:color w:val="4472c4"/>
                <w:sz w:val="20"/>
                <w:szCs w:val="20"/>
                <w:rtl w:val="0"/>
              </w:rPr>
              <w:t xml:space="preserve">News reports</w:t>
            </w:r>
          </w:p>
          <w:p w:rsidR="00000000" w:rsidDel="00000000" w:rsidP="00000000" w:rsidRDefault="00000000" w:rsidRPr="00000000" w14:paraId="0000005A">
            <w:pPr>
              <w:jc w:val="center"/>
              <w:rPr>
                <w:b w:val="1"/>
                <w:bCs w:val="1"/>
                <w:color w:val="4472c4"/>
                <w:sz w:val="20"/>
                <w:szCs w:val="20"/>
              </w:rPr>
            </w:pPr>
            <w:r w:rsidDel="00000000" w:rsidR="00000000" w:rsidRPr="00000000">
              <w:rPr>
                <w:rtl w:val="0"/>
              </w:rPr>
            </w:r>
          </w:p>
          <w:p w:rsidR="00000000" w:rsidDel="00000000" w:rsidP="00000000" w:rsidRDefault="00000000" w:rsidRPr="00000000" w14:paraId="0000005B">
            <w:pPr>
              <w:jc w:val="center"/>
              <w:rPr>
                <w:color w:val="4472c4"/>
                <w:sz w:val="20"/>
                <w:szCs w:val="20"/>
              </w:rPr>
            </w:pPr>
            <w:r w:rsidDel="00000000" w:rsidR="00000000" w:rsidRPr="00000000">
              <w:rPr>
                <w:b w:val="1"/>
                <w:bCs w:val="1"/>
                <w:color w:val="4472c4"/>
                <w:sz w:val="20"/>
                <w:szCs w:val="20"/>
                <w:rtl w:val="0"/>
              </w:rPr>
              <w:t xml:space="preserve">Shakespeare’s sonnets</w:t>
            </w:r>
            <w:r w:rsidDel="00000000" w:rsidR="00000000" w:rsidRPr="00000000">
              <w:rPr>
                <w:rtl w:val="0"/>
              </w:rPr>
            </w:r>
          </w:p>
          <w:p w:rsidR="00000000" w:rsidDel="00000000" w:rsidP="00000000" w:rsidRDefault="00000000" w:rsidRPr="00000000" w14:paraId="0000005C">
            <w:pPr>
              <w:jc w:val="center"/>
              <w:rPr>
                <w:color w:val="4472c4"/>
                <w:sz w:val="20"/>
                <w:szCs w:val="20"/>
              </w:rPr>
            </w:pPr>
            <w:r w:rsidDel="00000000" w:rsidR="00000000" w:rsidRPr="00000000">
              <w:rPr>
                <w:rtl w:val="0"/>
              </w:rPr>
            </w:r>
          </w:p>
        </w:tc>
        <w:tc>
          <w:tcPr>
            <w:gridSpan w:val="2"/>
            <w:tcBorders>
              <w:bottom w:color="000000" w:space="0" w:sz="4" w:val="single"/>
            </w:tcBorders>
            <w:shd w:fill="auto" w:val="clear"/>
          </w:tcPr>
          <w:p w:rsidR="00000000" w:rsidDel="00000000" w:rsidP="00000000" w:rsidRDefault="00000000" w:rsidRPr="00000000" w14:paraId="0000005D">
            <w:pPr>
              <w:jc w:val="center"/>
              <w:rPr>
                <w:color w:val="9933ff"/>
                <w:sz w:val="20"/>
                <w:szCs w:val="20"/>
              </w:rPr>
            </w:pPr>
            <w:r w:rsidDel="00000000" w:rsidR="00000000" w:rsidRPr="00000000">
              <w:rPr>
                <w:rtl w:val="0"/>
              </w:rPr>
            </w:r>
          </w:p>
          <w:p w:rsidR="00000000" w:rsidDel="00000000" w:rsidP="00000000" w:rsidRDefault="00000000" w:rsidRPr="00000000" w14:paraId="0000005E">
            <w:pPr>
              <w:jc w:val="center"/>
              <w:rPr>
                <w:color w:val="9933ff"/>
                <w:sz w:val="20"/>
                <w:szCs w:val="20"/>
              </w:rPr>
            </w:pPr>
            <w:r w:rsidDel="00000000" w:rsidR="00000000" w:rsidRPr="00000000">
              <w:rPr>
                <w:color w:val="9933ff"/>
                <w:sz w:val="20"/>
                <w:szCs w:val="20"/>
                <w:rtl w:val="0"/>
              </w:rPr>
              <w:t xml:space="preserve">Discursive writing and speeches</w:t>
            </w:r>
          </w:p>
          <w:p w:rsidR="00000000" w:rsidDel="00000000" w:rsidP="00000000" w:rsidRDefault="00000000" w:rsidRPr="00000000" w14:paraId="0000005F">
            <w:pPr>
              <w:jc w:val="center"/>
              <w:rPr>
                <w:color w:val="9933ff"/>
                <w:sz w:val="20"/>
                <w:szCs w:val="20"/>
              </w:rPr>
            </w:pPr>
            <w:r w:rsidDel="00000000" w:rsidR="00000000" w:rsidRPr="00000000">
              <w:rPr>
                <w:rtl w:val="0"/>
              </w:rPr>
            </w:r>
          </w:p>
          <w:p w:rsidR="00000000" w:rsidDel="00000000" w:rsidP="00000000" w:rsidRDefault="00000000" w:rsidRPr="00000000" w14:paraId="00000060">
            <w:pPr>
              <w:jc w:val="center"/>
              <w:rPr>
                <w:color w:val="9933ff"/>
                <w:sz w:val="20"/>
                <w:szCs w:val="20"/>
              </w:rPr>
            </w:pPr>
            <w:r w:rsidDel="00000000" w:rsidR="00000000" w:rsidRPr="00000000">
              <w:rPr>
                <w:color w:val="9933ff"/>
                <w:sz w:val="20"/>
                <w:szCs w:val="20"/>
                <w:rtl w:val="0"/>
              </w:rPr>
              <w:t xml:space="preserve">Poems that create images and explore vocabulary </w:t>
            </w:r>
          </w:p>
          <w:p w:rsidR="00000000" w:rsidDel="00000000" w:rsidP="00000000" w:rsidRDefault="00000000" w:rsidRPr="00000000" w14:paraId="00000061">
            <w:pPr>
              <w:jc w:val="center"/>
              <w:rPr>
                <w:color w:val="9933ff"/>
                <w:sz w:val="20"/>
                <w:szCs w:val="20"/>
              </w:rPr>
            </w:pPr>
            <w:r w:rsidDel="00000000" w:rsidR="00000000" w:rsidRPr="00000000">
              <w:rPr>
                <w:rtl w:val="0"/>
              </w:rPr>
            </w:r>
          </w:p>
          <w:p w:rsidR="00000000" w:rsidDel="00000000" w:rsidP="00000000" w:rsidRDefault="00000000" w:rsidRPr="00000000" w14:paraId="00000062">
            <w:pPr>
              <w:jc w:val="center"/>
              <w:rPr>
                <w:color w:val="9933ff"/>
                <w:sz w:val="20"/>
                <w:szCs w:val="20"/>
              </w:rPr>
            </w:pPr>
            <w:r w:rsidDel="00000000" w:rsidR="00000000" w:rsidRPr="00000000">
              <w:rPr>
                <w:color w:val="9933ff"/>
                <w:sz w:val="20"/>
                <w:szCs w:val="20"/>
                <w:rtl w:val="0"/>
              </w:rPr>
              <w:t xml:space="preserve">First person stories with a moral </w:t>
            </w:r>
          </w:p>
        </w:tc>
      </w:tr>
      <w:tr>
        <w:trPr>
          <w:cantSplit w:val="0"/>
          <w:trHeight w:val="838" w:hRule="atLeast"/>
          <w:tblHeader w:val="0"/>
        </w:trPr>
        <w:tc>
          <w:tcPr>
            <w:vMerge w:val="continue"/>
            <w:shd w:fill="ffc000" w:val="clea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9933ff"/>
                <w:sz w:val="20"/>
                <w:szCs w:val="20"/>
              </w:rPr>
            </w:pPr>
            <w:r w:rsidDel="00000000" w:rsidR="00000000" w:rsidRPr="00000000">
              <w:rPr>
                <w:rtl w:val="0"/>
              </w:rPr>
            </w:r>
          </w:p>
        </w:tc>
        <w:tc>
          <w:tcPr>
            <w:gridSpan w:val="8"/>
            <w:tcBorders>
              <w:bottom w:color="000000" w:space="0" w:sz="4" w:val="single"/>
            </w:tcBorders>
            <w:shd w:fill="auto" w:val="cle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bCs w:val="1"/>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16"/>
                <w:szCs w:val="16"/>
                <w:u w:val="none"/>
                <w:shd w:fill="auto" w:val="clear"/>
                <w:vertAlign w:val="baseline"/>
                <w:rtl w:val="0"/>
              </w:rPr>
              <w:t xml:space="preserve">Pupils should be taught to:</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bCs w:val="1"/>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En6/3.3    </w:t>
            </w:r>
            <w:r w:rsidDel="00000000" w:rsidR="00000000" w:rsidRPr="00000000">
              <w:rPr>
                <w:rFonts w:ascii="Comic Sans MS" w:cs="Comic Sans MS" w:eastAsia="Comic Sans MS" w:hAnsi="Comic Sans MS"/>
                <w:b w:val="1"/>
                <w:bCs w:val="1"/>
                <w:i w:val="0"/>
                <w:iCs w:val="0"/>
                <w:smallCaps w:val="0"/>
                <w:strike w:val="0"/>
                <w:color w:val="000000"/>
                <w:sz w:val="16"/>
                <w:szCs w:val="16"/>
                <w:u w:val="none"/>
                <w:shd w:fill="auto" w:val="clear"/>
                <w:vertAlign w:val="baseline"/>
                <w:rtl w:val="0"/>
              </w:rPr>
              <w:t xml:space="preserve">Composition</w:t>
            </w:r>
          </w:p>
          <w:p w:rsidR="00000000" w:rsidDel="00000000" w:rsidP="00000000" w:rsidRDefault="00000000" w:rsidRPr="00000000" w14:paraId="00000067">
            <w:pPr>
              <w:rPr>
                <w:sz w:val="16"/>
                <w:szCs w:val="16"/>
              </w:rPr>
            </w:pPr>
            <w:r w:rsidDel="00000000" w:rsidR="00000000" w:rsidRPr="00000000">
              <w:rPr>
                <w:rFonts w:ascii="Comic Sans MS" w:cs="Comic Sans MS" w:eastAsia="Comic Sans MS" w:hAnsi="Comic Sans MS"/>
                <w:sz w:val="16"/>
                <w:szCs w:val="16"/>
                <w:rtl w:val="0"/>
              </w:rPr>
              <w:t xml:space="preserve">En6/3.3a    Plan their writing</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En6/3.3b    Draft and write </w:t>
            </w:r>
          </w:p>
          <w:p w:rsidR="00000000" w:rsidDel="00000000" w:rsidP="00000000" w:rsidRDefault="00000000" w:rsidRPr="00000000" w14:paraId="00000069">
            <w:pPr>
              <w:rPr>
                <w:sz w:val="16"/>
                <w:szCs w:val="16"/>
              </w:rPr>
            </w:pPr>
            <w:r w:rsidDel="00000000" w:rsidR="00000000" w:rsidRPr="00000000">
              <w:rPr>
                <w:rFonts w:ascii="Comic Sans MS" w:cs="Comic Sans MS" w:eastAsia="Comic Sans MS" w:hAnsi="Comic Sans MS"/>
                <w:sz w:val="16"/>
                <w:szCs w:val="16"/>
                <w:rtl w:val="0"/>
              </w:rPr>
              <w:t xml:space="preserve">En6/3.3c    Evaluate and edit</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En6/3.3d    proofread for spelling and punctuation errors</w:t>
            </w:r>
          </w:p>
          <w:p w:rsidR="00000000" w:rsidDel="00000000" w:rsidP="00000000" w:rsidRDefault="00000000" w:rsidRPr="00000000" w14:paraId="0000006B">
            <w:pPr>
              <w:rPr>
                <w:sz w:val="16"/>
                <w:szCs w:val="16"/>
              </w:rPr>
            </w:pPr>
            <w:r w:rsidDel="00000000" w:rsidR="00000000" w:rsidRPr="00000000">
              <w:rPr>
                <w:rFonts w:ascii="Comic Sans MS" w:cs="Comic Sans MS" w:eastAsia="Comic Sans MS" w:hAnsi="Comic Sans MS"/>
                <w:sz w:val="16"/>
                <w:szCs w:val="16"/>
                <w:rtl w:val="0"/>
              </w:rPr>
              <w:t xml:space="preserve">En6/3.3e    perform their own compositions, using appropriate intonation, volume, and movement so that meaning is clear.</w:t>
            </w:r>
            <w:r w:rsidDel="00000000" w:rsidR="00000000" w:rsidRPr="00000000">
              <w:rPr>
                <w:rtl w:val="0"/>
              </w:rPr>
            </w:r>
          </w:p>
          <w:p w:rsidR="00000000" w:rsidDel="00000000" w:rsidP="00000000" w:rsidRDefault="00000000" w:rsidRPr="00000000" w14:paraId="0000006C">
            <w:pPr>
              <w:rPr>
                <w:sz w:val="16"/>
                <w:szCs w:val="16"/>
              </w:rPr>
            </w:pPr>
            <w:r w:rsidDel="00000000" w:rsidR="00000000" w:rsidRPr="00000000">
              <w:rPr>
                <w:rtl w:val="0"/>
              </w:rPr>
            </w:r>
          </w:p>
          <w:p w:rsidR="00000000" w:rsidDel="00000000" w:rsidP="00000000" w:rsidRDefault="00000000" w:rsidRPr="00000000" w14:paraId="0000006D">
            <w:pPr>
              <w:jc w:val="center"/>
              <w:rPr>
                <w:color w:val="9933ff"/>
                <w:sz w:val="20"/>
                <w:szCs w:val="20"/>
              </w:rPr>
            </w:pPr>
            <w:r w:rsidDel="00000000" w:rsidR="00000000" w:rsidRPr="00000000">
              <w:rPr>
                <w:b w:val="1"/>
                <w:bCs w:val="1"/>
                <w:sz w:val="16"/>
                <w:szCs w:val="16"/>
                <w:rtl w:val="0"/>
              </w:rPr>
              <w:t xml:space="preserve">See attached sheet for full writing composition objectives</w:t>
            </w:r>
            <w:r w:rsidDel="00000000" w:rsidR="00000000" w:rsidRPr="00000000">
              <w:rPr>
                <w:b w:val="1"/>
                <w:bCs w:val="1"/>
                <w:sz w:val="18"/>
                <w:szCs w:val="18"/>
                <w:rtl w:val="0"/>
              </w:rPr>
              <w:t xml:space="preserve">  </w:t>
            </w:r>
            <w:r w:rsidDel="00000000" w:rsidR="00000000" w:rsidRPr="00000000">
              <w:rPr>
                <w:rtl w:val="0"/>
              </w:rPr>
            </w:r>
          </w:p>
        </w:tc>
      </w:tr>
      <w:tr>
        <w:trPr>
          <w:cantSplit w:val="0"/>
          <w:trHeight w:val="2124" w:hRule="atLeast"/>
          <w:tblHeader w:val="0"/>
        </w:trPr>
        <w:tc>
          <w:tcPr>
            <w:vMerge w:val="restart"/>
            <w:shd w:fill="ffc000" w:val="cle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2"/>
                <w:szCs w:val="32"/>
                <w:u w:val="none"/>
                <w:shd w:fill="auto" w:val="clear"/>
                <w:vertAlign w:val="baseline"/>
                <w:rtl w:val="0"/>
              </w:rPr>
              <w:t xml:space="preserve">Reading  </w:t>
            </w:r>
          </w:p>
          <w:p w:rsidR="00000000" w:rsidDel="00000000" w:rsidP="00000000" w:rsidRDefault="00000000" w:rsidRPr="00000000" w14:paraId="00000076">
            <w:pPr>
              <w:rPr>
                <w:sz w:val="32"/>
                <w:szCs w:val="32"/>
              </w:rPr>
            </w:pP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77">
            <w:pPr>
              <w:jc w:val="center"/>
              <w:rPr>
                <w:b w:val="1"/>
                <w:bCs w:val="1"/>
                <w:sz w:val="20"/>
                <w:szCs w:val="20"/>
              </w:rPr>
            </w:pPr>
            <w:r w:rsidDel="00000000" w:rsidR="00000000" w:rsidRPr="00000000">
              <w:rPr>
                <w:rtl w:val="0"/>
              </w:rPr>
            </w:r>
          </w:p>
          <w:p w:rsidR="00000000" w:rsidDel="00000000" w:rsidP="00000000" w:rsidRDefault="00000000" w:rsidRPr="00000000" w14:paraId="00000078">
            <w:pPr>
              <w:jc w:val="center"/>
              <w:rPr>
                <w:b w:val="1"/>
                <w:bCs w:val="1"/>
                <w:sz w:val="20"/>
                <w:szCs w:val="20"/>
              </w:rPr>
            </w:pPr>
            <w:r w:rsidDel="00000000" w:rsidR="00000000" w:rsidRPr="00000000">
              <w:rPr>
                <w:b w:val="1"/>
                <w:bCs w:val="1"/>
                <w:sz w:val="20"/>
                <w:szCs w:val="20"/>
                <w:rtl w:val="0"/>
              </w:rPr>
              <w:t xml:space="preserve">Rooftoppers </w:t>
            </w:r>
          </w:p>
          <w:p w:rsidR="00000000" w:rsidDel="00000000" w:rsidP="00000000" w:rsidRDefault="00000000" w:rsidRPr="00000000" w14:paraId="00000079">
            <w:pPr>
              <w:jc w:val="center"/>
              <w:rPr>
                <w:b w:val="1"/>
                <w:bCs w:val="1"/>
                <w:sz w:val="20"/>
                <w:szCs w:val="20"/>
              </w:rPr>
            </w:pPr>
            <w:r w:rsidDel="00000000" w:rsidR="00000000" w:rsidRPr="00000000">
              <w:rPr>
                <w:rtl w:val="0"/>
              </w:rPr>
            </w:r>
          </w:p>
          <w:p w:rsidR="00000000" w:rsidDel="00000000" w:rsidP="00000000" w:rsidRDefault="00000000" w:rsidRPr="00000000" w14:paraId="0000007A">
            <w:pPr>
              <w:jc w:val="center"/>
              <w:rPr>
                <w:b w:val="1"/>
                <w:bCs w:val="1"/>
                <w:sz w:val="20"/>
                <w:szCs w:val="20"/>
              </w:rPr>
            </w:pPr>
            <w:r w:rsidDel="00000000" w:rsidR="00000000" w:rsidRPr="00000000">
              <w:rPr>
                <w:b w:val="1"/>
                <w:bCs w:val="1"/>
                <w:sz w:val="20"/>
                <w:szCs w:val="20"/>
                <w:rtl w:val="0"/>
              </w:rPr>
              <w:t xml:space="preserve">The Listeners</w:t>
            </w:r>
          </w:p>
        </w:tc>
        <w:tc>
          <w:tcPr>
            <w:tcBorders>
              <w:bottom w:color="000000" w:space="0" w:sz="4" w:val="single"/>
            </w:tcBorders>
            <w:shd w:fill="auto" w:val="clear"/>
          </w:tcPr>
          <w:p w:rsidR="00000000" w:rsidDel="00000000" w:rsidP="00000000" w:rsidRDefault="00000000" w:rsidRPr="00000000" w14:paraId="0000007B">
            <w:pPr>
              <w:jc w:val="center"/>
              <w:rPr>
                <w:b w:val="1"/>
                <w:bCs w:val="1"/>
                <w:color w:val="ed7d31"/>
                <w:sz w:val="20"/>
                <w:szCs w:val="20"/>
              </w:rPr>
            </w:pPr>
            <w:r w:rsidDel="00000000" w:rsidR="00000000" w:rsidRPr="00000000">
              <w:rPr>
                <w:rtl w:val="0"/>
              </w:rPr>
            </w:r>
          </w:p>
          <w:p w:rsidR="00000000" w:rsidDel="00000000" w:rsidP="00000000" w:rsidRDefault="00000000" w:rsidRPr="00000000" w14:paraId="0000007C">
            <w:pPr>
              <w:jc w:val="center"/>
              <w:rPr>
                <w:b w:val="1"/>
                <w:bCs w:val="1"/>
                <w:color w:val="ed7d31"/>
                <w:sz w:val="20"/>
                <w:szCs w:val="20"/>
              </w:rPr>
            </w:pPr>
            <w:r w:rsidDel="00000000" w:rsidR="00000000" w:rsidRPr="00000000">
              <w:rPr>
                <w:b w:val="1"/>
                <w:bCs w:val="1"/>
                <w:color w:val="ed7d31"/>
                <w:sz w:val="20"/>
                <w:szCs w:val="20"/>
                <w:rtl w:val="0"/>
              </w:rPr>
              <w:t xml:space="preserve">Pig Heart Boy </w:t>
            </w:r>
          </w:p>
          <w:p w:rsidR="00000000" w:rsidDel="00000000" w:rsidP="00000000" w:rsidRDefault="00000000" w:rsidRPr="00000000" w14:paraId="0000007D">
            <w:pPr>
              <w:jc w:val="center"/>
              <w:rPr>
                <w:b w:val="1"/>
                <w:bCs w:val="1"/>
                <w:color w:val="ed7d31"/>
                <w:sz w:val="20"/>
                <w:szCs w:val="20"/>
              </w:rPr>
            </w:pPr>
            <w:r w:rsidDel="00000000" w:rsidR="00000000" w:rsidRPr="00000000">
              <w:rPr>
                <w:rtl w:val="0"/>
              </w:rPr>
            </w:r>
          </w:p>
          <w:p w:rsidR="00000000" w:rsidDel="00000000" w:rsidP="00000000" w:rsidRDefault="00000000" w:rsidRPr="00000000" w14:paraId="0000007E">
            <w:pPr>
              <w:jc w:val="center"/>
              <w:rPr>
                <w:color w:val="ed7d31"/>
                <w:sz w:val="20"/>
                <w:szCs w:val="20"/>
              </w:rPr>
            </w:pPr>
            <w:r w:rsidDel="00000000" w:rsidR="00000000" w:rsidRPr="00000000">
              <w:rPr>
                <w:b w:val="1"/>
                <w:bCs w:val="1"/>
                <w:color w:val="ed7d31"/>
                <w:sz w:val="20"/>
                <w:szCs w:val="20"/>
                <w:rtl w:val="0"/>
              </w:rPr>
              <w:t xml:space="preserve">How to Live Forever</w:t>
            </w:r>
            <w:r w:rsidDel="00000000" w:rsidR="00000000" w:rsidRPr="00000000">
              <w:rPr>
                <w:rtl w:val="0"/>
              </w:rPr>
            </w:r>
          </w:p>
          <w:p w:rsidR="00000000" w:rsidDel="00000000" w:rsidP="00000000" w:rsidRDefault="00000000" w:rsidRPr="00000000" w14:paraId="0000007F">
            <w:pPr>
              <w:jc w:val="center"/>
              <w:rPr>
                <w:sz w:val="20"/>
                <w:szCs w:val="20"/>
              </w:rPr>
            </w:pPr>
            <w:r w:rsidDel="00000000" w:rsidR="00000000" w:rsidRPr="00000000">
              <w:rPr>
                <w:rtl w:val="0"/>
              </w:rPr>
            </w:r>
          </w:p>
        </w:tc>
        <w:tc>
          <w:tcPr>
            <w:shd w:fill="auto" w:val="clear"/>
          </w:tcPr>
          <w:p w:rsidR="00000000" w:rsidDel="00000000" w:rsidP="00000000" w:rsidRDefault="00000000" w:rsidRPr="00000000" w14:paraId="00000080">
            <w:pPr>
              <w:jc w:val="center"/>
              <w:rPr>
                <w:b w:val="1"/>
                <w:bCs w:val="1"/>
                <w:color w:val="00b0f0"/>
                <w:sz w:val="18"/>
                <w:szCs w:val="18"/>
              </w:rPr>
            </w:pPr>
            <w:r w:rsidDel="00000000" w:rsidR="00000000" w:rsidRPr="00000000">
              <w:rPr>
                <w:rtl w:val="0"/>
              </w:rPr>
            </w:r>
          </w:p>
          <w:p w:rsidR="00000000" w:rsidDel="00000000" w:rsidP="00000000" w:rsidRDefault="00000000" w:rsidRPr="00000000" w14:paraId="00000081">
            <w:pPr>
              <w:jc w:val="center"/>
              <w:rPr>
                <w:b w:val="1"/>
                <w:bCs w:val="1"/>
                <w:color w:val="00b0f0"/>
                <w:sz w:val="18"/>
                <w:szCs w:val="18"/>
              </w:rPr>
            </w:pPr>
            <w:r w:rsidDel="00000000" w:rsidR="00000000" w:rsidRPr="00000000">
              <w:rPr>
                <w:b w:val="1"/>
                <w:bCs w:val="1"/>
                <w:color w:val="00b0f0"/>
                <w:sz w:val="18"/>
                <w:szCs w:val="18"/>
                <w:rtl w:val="0"/>
              </w:rPr>
              <w:t xml:space="preserve">All Aboard the Empire Windrush</w:t>
            </w:r>
          </w:p>
          <w:p w:rsidR="00000000" w:rsidDel="00000000" w:rsidP="00000000" w:rsidRDefault="00000000" w:rsidRPr="00000000" w14:paraId="00000082">
            <w:pPr>
              <w:jc w:val="center"/>
              <w:rPr>
                <w:b w:val="1"/>
                <w:bCs w:val="1"/>
                <w:color w:val="00b0f0"/>
                <w:sz w:val="18"/>
                <w:szCs w:val="18"/>
              </w:rPr>
            </w:pPr>
            <w:r w:rsidDel="00000000" w:rsidR="00000000" w:rsidRPr="00000000">
              <w:rPr>
                <w:rtl w:val="0"/>
              </w:rPr>
            </w:r>
          </w:p>
          <w:p w:rsidR="00000000" w:rsidDel="00000000" w:rsidP="00000000" w:rsidRDefault="00000000" w:rsidRPr="00000000" w14:paraId="00000083">
            <w:pPr>
              <w:jc w:val="center"/>
              <w:rPr>
                <w:b w:val="1"/>
                <w:bCs w:val="1"/>
                <w:color w:val="00b0f0"/>
                <w:sz w:val="20"/>
                <w:szCs w:val="20"/>
              </w:rPr>
            </w:pPr>
            <w:r w:rsidDel="00000000" w:rsidR="00000000" w:rsidRPr="00000000">
              <w:rPr>
                <w:b w:val="1"/>
                <w:bCs w:val="1"/>
                <w:color w:val="00b0f0"/>
                <w:sz w:val="18"/>
                <w:szCs w:val="18"/>
                <w:rtl w:val="0"/>
              </w:rPr>
              <w:t xml:space="preserve">The Island</w:t>
            </w:r>
            <w:r w:rsidDel="00000000" w:rsidR="00000000" w:rsidRPr="00000000">
              <w:rPr>
                <w:rtl w:val="0"/>
              </w:rPr>
            </w:r>
          </w:p>
        </w:tc>
        <w:tc>
          <w:tcPr>
            <w:gridSpan w:val="2"/>
            <w:tcBorders>
              <w:bottom w:color="000000" w:space="0" w:sz="4" w:val="single"/>
            </w:tcBorders>
            <w:shd w:fill="auto" w:val="clear"/>
          </w:tcPr>
          <w:p w:rsidR="00000000" w:rsidDel="00000000" w:rsidP="00000000" w:rsidRDefault="00000000" w:rsidRPr="00000000" w14:paraId="00000084">
            <w:pPr>
              <w:rPr>
                <w:b w:val="1"/>
                <w:bCs w:val="1"/>
                <w:sz w:val="20"/>
                <w:szCs w:val="20"/>
              </w:rPr>
            </w:pPr>
            <w:r w:rsidDel="00000000" w:rsidR="00000000" w:rsidRPr="00000000">
              <w:rPr>
                <w:rtl w:val="0"/>
              </w:rPr>
            </w:r>
          </w:p>
          <w:p w:rsidR="00000000" w:rsidDel="00000000" w:rsidP="00000000" w:rsidRDefault="00000000" w:rsidRPr="00000000" w14:paraId="00000085">
            <w:pPr>
              <w:jc w:val="center"/>
              <w:rPr>
                <w:b w:val="1"/>
                <w:bCs w:val="1"/>
                <w:color w:val="00b050"/>
                <w:sz w:val="20"/>
                <w:szCs w:val="20"/>
              </w:rPr>
            </w:pPr>
            <w:r w:rsidDel="00000000" w:rsidR="00000000" w:rsidRPr="00000000">
              <w:rPr>
                <w:rtl w:val="0"/>
              </w:rPr>
            </w:r>
          </w:p>
          <w:p w:rsidR="00000000" w:rsidDel="00000000" w:rsidP="00000000" w:rsidRDefault="00000000" w:rsidRPr="00000000" w14:paraId="00000086">
            <w:pPr>
              <w:jc w:val="center"/>
              <w:rPr>
                <w:b w:val="1"/>
                <w:bCs w:val="1"/>
                <w:color w:val="00b050"/>
                <w:sz w:val="20"/>
                <w:szCs w:val="20"/>
              </w:rPr>
            </w:pPr>
            <w:r w:rsidDel="00000000" w:rsidR="00000000" w:rsidRPr="00000000">
              <w:rPr>
                <w:b w:val="1"/>
                <w:bCs w:val="1"/>
                <w:color w:val="00b050"/>
                <w:sz w:val="20"/>
                <w:szCs w:val="20"/>
                <w:rtl w:val="0"/>
              </w:rPr>
              <w:t xml:space="preserve">Skellig</w:t>
            </w:r>
          </w:p>
          <w:p w:rsidR="00000000" w:rsidDel="00000000" w:rsidP="00000000" w:rsidRDefault="00000000" w:rsidRPr="00000000" w14:paraId="00000087">
            <w:pPr>
              <w:jc w:val="center"/>
              <w:rPr>
                <w:color w:val="00b050"/>
                <w:sz w:val="16"/>
                <w:szCs w:val="16"/>
              </w:rPr>
            </w:pPr>
            <w:r w:rsidDel="00000000" w:rsidR="00000000" w:rsidRPr="00000000">
              <w:rPr>
                <w:rtl w:val="0"/>
              </w:rPr>
            </w:r>
          </w:p>
          <w:p w:rsidR="00000000" w:rsidDel="00000000" w:rsidP="00000000" w:rsidRDefault="00000000" w:rsidRPr="00000000" w14:paraId="00000088">
            <w:pPr>
              <w:jc w:val="center"/>
              <w:rPr>
                <w:sz w:val="16"/>
                <w:szCs w:val="16"/>
              </w:rPr>
            </w:pP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8A">
            <w:pPr>
              <w:jc w:val="center"/>
              <w:rPr>
                <w:sz w:val="20"/>
                <w:szCs w:val="20"/>
              </w:rPr>
            </w:pPr>
            <w:r w:rsidDel="00000000" w:rsidR="00000000" w:rsidRPr="00000000">
              <w:rPr>
                <w:rtl w:val="0"/>
              </w:rPr>
            </w:r>
          </w:p>
          <w:p w:rsidR="00000000" w:rsidDel="00000000" w:rsidP="00000000" w:rsidRDefault="00000000" w:rsidRPr="00000000" w14:paraId="0000008B">
            <w:pPr>
              <w:jc w:val="center"/>
              <w:rPr>
                <w:sz w:val="20"/>
                <w:szCs w:val="20"/>
              </w:rPr>
            </w:pPr>
            <w:r w:rsidDel="00000000" w:rsidR="00000000" w:rsidRPr="00000000">
              <w:rPr>
                <w:rtl w:val="0"/>
              </w:rPr>
            </w:r>
          </w:p>
          <w:p w:rsidR="00000000" w:rsidDel="00000000" w:rsidP="00000000" w:rsidRDefault="00000000" w:rsidRPr="00000000" w14:paraId="0000008C">
            <w:pPr>
              <w:jc w:val="center"/>
              <w:rPr>
                <w:b w:val="1"/>
                <w:bCs w:val="1"/>
                <w:sz w:val="20"/>
                <w:szCs w:val="20"/>
              </w:rPr>
            </w:pPr>
            <w:r w:rsidDel="00000000" w:rsidR="00000000" w:rsidRPr="00000000">
              <w:rPr>
                <w:b w:val="1"/>
                <w:bCs w:val="1"/>
                <w:color w:val="ff0000"/>
                <w:sz w:val="20"/>
                <w:szCs w:val="20"/>
                <w:rtl w:val="0"/>
              </w:rPr>
              <w:t xml:space="preserve">Dare to Be You</w:t>
            </w:r>
            <w:r w:rsidDel="00000000" w:rsidR="00000000" w:rsidRPr="00000000">
              <w:rPr>
                <w:rtl w:val="0"/>
              </w:rPr>
            </w:r>
          </w:p>
        </w:tc>
        <w:tc>
          <w:tcPr>
            <w:gridSpan w:val="2"/>
            <w:tcBorders>
              <w:bottom w:color="000000" w:space="0" w:sz="4" w:val="single"/>
            </w:tcBorders>
            <w:shd w:fill="auto" w:val="clear"/>
          </w:tcPr>
          <w:p w:rsidR="00000000" w:rsidDel="00000000" w:rsidP="00000000" w:rsidRDefault="00000000" w:rsidRPr="00000000" w14:paraId="0000008D">
            <w:pPr>
              <w:jc w:val="center"/>
              <w:rPr>
                <w:color w:val="9933ff"/>
                <w:sz w:val="20"/>
                <w:szCs w:val="20"/>
              </w:rPr>
            </w:pPr>
            <w:r w:rsidDel="00000000" w:rsidR="00000000" w:rsidRPr="00000000">
              <w:rPr>
                <w:rtl w:val="0"/>
              </w:rPr>
            </w:r>
          </w:p>
          <w:p w:rsidR="00000000" w:rsidDel="00000000" w:rsidP="00000000" w:rsidRDefault="00000000" w:rsidRPr="00000000" w14:paraId="0000008E">
            <w:pPr>
              <w:jc w:val="center"/>
              <w:rPr>
                <w:color w:val="9933ff"/>
                <w:sz w:val="20"/>
                <w:szCs w:val="20"/>
              </w:rPr>
            </w:pPr>
            <w:r w:rsidDel="00000000" w:rsidR="00000000" w:rsidRPr="00000000">
              <w:rPr>
                <w:rtl w:val="0"/>
              </w:rPr>
            </w:r>
          </w:p>
          <w:p w:rsidR="00000000" w:rsidDel="00000000" w:rsidP="00000000" w:rsidRDefault="00000000" w:rsidRPr="00000000" w14:paraId="0000008F">
            <w:pPr>
              <w:jc w:val="center"/>
              <w:rPr>
                <w:b w:val="1"/>
                <w:bCs w:val="1"/>
                <w:color w:val="9933ff"/>
                <w:sz w:val="20"/>
                <w:szCs w:val="20"/>
              </w:rPr>
            </w:pPr>
            <w:r w:rsidDel="00000000" w:rsidR="00000000" w:rsidRPr="00000000">
              <w:rPr>
                <w:b w:val="1"/>
                <w:bCs w:val="1"/>
                <w:color w:val="9933ff"/>
                <w:sz w:val="20"/>
                <w:szCs w:val="20"/>
                <w:rtl w:val="0"/>
              </w:rPr>
              <w:t xml:space="preserve">Introduction to Dickens – Extract from Oliver Twist</w:t>
            </w:r>
          </w:p>
          <w:p w:rsidR="00000000" w:rsidDel="00000000" w:rsidP="00000000" w:rsidRDefault="00000000" w:rsidRPr="00000000" w14:paraId="00000090">
            <w:pPr>
              <w:rPr>
                <w:b w:val="1"/>
                <w:bCs w:val="1"/>
                <w:sz w:val="20"/>
                <w:szCs w:val="20"/>
              </w:rPr>
            </w:pPr>
            <w:r w:rsidDel="00000000" w:rsidR="00000000" w:rsidRPr="00000000">
              <w:rPr>
                <w:b w:val="1"/>
                <w:bCs w:val="1"/>
                <w:sz w:val="20"/>
                <w:szCs w:val="20"/>
                <w:rtl w:val="0"/>
              </w:rPr>
              <w:t xml:space="preserve"> </w:t>
            </w:r>
          </w:p>
        </w:tc>
      </w:tr>
      <w:tr>
        <w:trPr>
          <w:cantSplit w:val="0"/>
          <w:trHeight w:val="745" w:hRule="atLeast"/>
          <w:tblHeader w:val="0"/>
        </w:trPr>
        <w:tc>
          <w:tcPr>
            <w:vMerge w:val="continue"/>
            <w:shd w:fill="ffc000" w:val="cle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0"/>
                <w:szCs w:val="20"/>
              </w:rPr>
            </w:pPr>
            <w:r w:rsidDel="00000000" w:rsidR="00000000" w:rsidRPr="00000000">
              <w:rPr>
                <w:rtl w:val="0"/>
              </w:rPr>
            </w:r>
          </w:p>
        </w:tc>
        <w:tc>
          <w:tcPr>
            <w:gridSpan w:val="8"/>
            <w:tcBorders>
              <w:bottom w:color="000000" w:space="0" w:sz="4" w:val="single"/>
            </w:tcBorders>
            <w:shd w:fill="auto" w:val="clear"/>
          </w:tcPr>
          <w:p w:rsidR="00000000" w:rsidDel="00000000" w:rsidP="00000000" w:rsidRDefault="00000000" w:rsidRPr="00000000" w14:paraId="00000093">
            <w:pPr>
              <w:rPr>
                <w:rFonts w:ascii="Comic Sans MS" w:cs="Comic Sans MS" w:eastAsia="Comic Sans MS" w:hAnsi="Comic Sans MS"/>
                <w:b w:val="1"/>
                <w:bCs w:val="1"/>
                <w:sz w:val="18"/>
                <w:szCs w:val="18"/>
              </w:rPr>
            </w:pPr>
            <w:r w:rsidDel="00000000" w:rsidR="00000000" w:rsidRPr="00000000">
              <w:rPr>
                <w:sz w:val="16"/>
                <w:szCs w:val="16"/>
                <w:rtl w:val="0"/>
              </w:rPr>
              <w:t xml:space="preserve"> </w:t>
            </w:r>
            <w:r w:rsidDel="00000000" w:rsidR="00000000" w:rsidRPr="00000000">
              <w:rPr>
                <w:rFonts w:ascii="Comic Sans MS" w:cs="Comic Sans MS" w:eastAsia="Comic Sans MS" w:hAnsi="Comic Sans MS"/>
                <w:b w:val="1"/>
                <w:bCs w:val="1"/>
                <w:sz w:val="18"/>
                <w:szCs w:val="18"/>
                <w:rtl w:val="0"/>
              </w:rPr>
              <w:t xml:space="preserve">Pupils should be taught to:</w:t>
            </w:r>
          </w:p>
          <w:p w:rsidR="00000000" w:rsidDel="00000000" w:rsidP="00000000" w:rsidRDefault="00000000" w:rsidRPr="00000000" w14:paraId="00000094">
            <w:pPr>
              <w:rPr>
                <w:b w:val="1"/>
                <w:bCs w:val="1"/>
                <w:sz w:val="18"/>
                <w:szCs w:val="18"/>
              </w:rPr>
            </w:pPr>
            <w:r w:rsidDel="00000000" w:rsidR="00000000" w:rsidRPr="00000000">
              <w:rPr>
                <w:rtl w:val="0"/>
              </w:rPr>
            </w:r>
          </w:p>
          <w:p w:rsidR="00000000" w:rsidDel="00000000" w:rsidP="00000000" w:rsidRDefault="00000000" w:rsidRPr="00000000" w14:paraId="00000095">
            <w:pPr>
              <w:rPr>
                <w:rFonts w:ascii="Comic Sans MS" w:cs="Comic Sans MS" w:eastAsia="Comic Sans MS" w:hAnsi="Comic Sans MS"/>
                <w:sz w:val="13"/>
                <w:szCs w:val="13"/>
              </w:rPr>
            </w:pPr>
            <w:r w:rsidDel="00000000" w:rsidR="00000000" w:rsidRPr="00000000">
              <w:rPr>
                <w:rFonts w:ascii="Comic Sans MS" w:cs="Comic Sans MS" w:eastAsia="Comic Sans MS" w:hAnsi="Comic Sans MS"/>
                <w:sz w:val="13"/>
                <w:szCs w:val="13"/>
                <w:rtl w:val="0"/>
              </w:rPr>
              <w:t xml:space="preserve">EN6 1a    apply their growing knowledge of root words, prefixes and suffixes (morphology and etymology)</w:t>
            </w:r>
          </w:p>
          <w:p w:rsidR="00000000" w:rsidDel="00000000" w:rsidP="00000000" w:rsidRDefault="00000000" w:rsidRPr="00000000" w14:paraId="00000096">
            <w:pPr>
              <w:rPr>
                <w:b w:val="1"/>
                <w:bCs w:val="1"/>
                <w:sz w:val="16"/>
                <w:szCs w:val="16"/>
              </w:rPr>
            </w:pPr>
            <w:r w:rsidDel="00000000" w:rsidR="00000000" w:rsidRPr="00000000">
              <w:rPr>
                <w:rFonts w:ascii="Comic Sans MS" w:cs="Comic Sans MS" w:eastAsia="Comic Sans MS" w:hAnsi="Comic Sans MS"/>
                <w:sz w:val="13"/>
                <w:szCs w:val="13"/>
                <w:rtl w:val="0"/>
              </w:rPr>
              <w:t xml:space="preserve">En6/2.2a    maintain positive attitudes to reading and an understanding of what they read by:</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3"/>
                <w:szCs w:val="13"/>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3"/>
                <w:szCs w:val="13"/>
                <w:u w:val="none"/>
                <w:shd w:fill="auto" w:val="clear"/>
                <w:vertAlign w:val="baseline"/>
                <w:rtl w:val="0"/>
              </w:rPr>
              <w:t xml:space="preserve">En6/2.2b    understand what they read by</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3"/>
                <w:szCs w:val="13"/>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3"/>
                <w:szCs w:val="13"/>
                <w:u w:val="none"/>
                <w:shd w:fill="auto" w:val="clear"/>
                <w:vertAlign w:val="baseline"/>
                <w:rtl w:val="0"/>
              </w:rPr>
              <w:t xml:space="preserve">En6/2.2c    discuss and evaluate how authors use language, including figurative language, considering the impact on the reader</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3"/>
                <w:szCs w:val="13"/>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3"/>
                <w:szCs w:val="13"/>
                <w:u w:val="none"/>
                <w:shd w:fill="auto" w:val="clear"/>
                <w:vertAlign w:val="baseline"/>
                <w:rtl w:val="0"/>
              </w:rPr>
              <w:t xml:space="preserve">En6/2.2d    distinguish between statements of fact and opinion</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3"/>
                <w:szCs w:val="13"/>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3"/>
                <w:szCs w:val="13"/>
                <w:u w:val="none"/>
                <w:shd w:fill="auto" w:val="clear"/>
                <w:vertAlign w:val="baseline"/>
                <w:rtl w:val="0"/>
              </w:rPr>
              <w:t xml:space="preserve">En6/2.2e    retrieve, record and present information from non-fiction</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3"/>
                <w:szCs w:val="13"/>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3"/>
                <w:szCs w:val="13"/>
                <w:u w:val="none"/>
                <w:shd w:fill="auto" w:val="clear"/>
                <w:vertAlign w:val="baseline"/>
                <w:rtl w:val="0"/>
              </w:rPr>
              <w:t xml:space="preserve">En6/2.2f    participate in discussions about books that are read to them and those they can read for themselves, building on their own and others’ ideas and challenging views courteously</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13"/>
                <w:szCs w:val="13"/>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3"/>
                <w:szCs w:val="13"/>
                <w:u w:val="none"/>
                <w:shd w:fill="auto" w:val="clear"/>
                <w:vertAlign w:val="baseline"/>
                <w:rtl w:val="0"/>
              </w:rPr>
              <w:t xml:space="preserve">En6/2.2g    explain and discuss their understanding of what they have read, including through formal presentations and debates, maintaining a focus on the topic and using notes where necessary</w:t>
            </w:r>
          </w:p>
          <w:p w:rsidR="00000000" w:rsidDel="00000000" w:rsidP="00000000" w:rsidRDefault="00000000" w:rsidRPr="00000000" w14:paraId="0000009D">
            <w:pPr>
              <w:rPr>
                <w:rFonts w:ascii="Comic Sans MS" w:cs="Comic Sans MS" w:eastAsia="Comic Sans MS" w:hAnsi="Comic Sans MS"/>
                <w:sz w:val="13"/>
                <w:szCs w:val="13"/>
              </w:rPr>
            </w:pPr>
            <w:r w:rsidDel="00000000" w:rsidR="00000000" w:rsidRPr="00000000">
              <w:rPr>
                <w:rFonts w:ascii="Comic Sans MS" w:cs="Comic Sans MS" w:eastAsia="Comic Sans MS" w:hAnsi="Comic Sans MS"/>
                <w:sz w:val="13"/>
                <w:szCs w:val="13"/>
                <w:rtl w:val="0"/>
              </w:rPr>
              <w:t xml:space="preserve">En6/2.2h    provide reasoned justifications for their views.</w:t>
            </w:r>
          </w:p>
          <w:p w:rsidR="00000000" w:rsidDel="00000000" w:rsidP="00000000" w:rsidRDefault="00000000" w:rsidRPr="00000000" w14:paraId="0000009E">
            <w:pPr>
              <w:rPr>
                <w:b w:val="1"/>
                <w:bCs w:val="1"/>
                <w:sz w:val="20"/>
                <w:szCs w:val="20"/>
              </w:rPr>
            </w:pPr>
            <w:r w:rsidDel="00000000" w:rsidR="00000000" w:rsidRPr="00000000">
              <w:rPr>
                <w:rFonts w:ascii="Comic Sans MS" w:cs="Comic Sans MS" w:eastAsia="Comic Sans MS" w:hAnsi="Comic Sans MS"/>
                <w:b w:val="1"/>
                <w:bCs w:val="1"/>
                <w:sz w:val="13"/>
                <w:szCs w:val="13"/>
                <w:rtl w:val="0"/>
              </w:rPr>
              <w:t xml:space="preserve">Full objectives attached </w:t>
            </w:r>
            <w:r w:rsidDel="00000000" w:rsidR="00000000" w:rsidRPr="00000000">
              <w:rPr>
                <w:rtl w:val="0"/>
              </w:rPr>
            </w:r>
          </w:p>
          <w:p w:rsidR="00000000" w:rsidDel="00000000" w:rsidP="00000000" w:rsidRDefault="00000000" w:rsidRPr="00000000" w14:paraId="0000009F">
            <w:pPr>
              <w:rPr>
                <w:color w:val="9933ff"/>
                <w:sz w:val="20"/>
                <w:szCs w:val="20"/>
              </w:rPr>
            </w:pPr>
            <w:r w:rsidDel="00000000" w:rsidR="00000000" w:rsidRPr="00000000">
              <w:rPr>
                <w:rtl w:val="0"/>
              </w:rPr>
            </w:r>
          </w:p>
        </w:tc>
      </w:tr>
      <w:tr>
        <w:trPr>
          <w:cantSplit w:val="0"/>
          <w:trHeight w:val="516" w:hRule="atLeast"/>
          <w:tblHeader w:val="0"/>
        </w:trPr>
        <w:tc>
          <w:tcPr>
            <w:shd w:fill="2e75b5" w:val="clear"/>
          </w:tcPr>
          <w:p w:rsidR="00000000" w:rsidDel="00000000" w:rsidP="00000000" w:rsidRDefault="00000000" w:rsidRPr="00000000" w14:paraId="000000A7">
            <w:pPr>
              <w:rPr>
                <w:sz w:val="32"/>
                <w:szCs w:val="32"/>
              </w:rPr>
            </w:pPr>
            <w:r w:rsidDel="00000000" w:rsidR="00000000" w:rsidRPr="00000000">
              <w:rPr>
                <w:sz w:val="32"/>
                <w:szCs w:val="32"/>
                <w:rtl w:val="0"/>
              </w:rPr>
              <w:t xml:space="preserve">Maths</w:t>
            </w:r>
          </w:p>
          <w:p w:rsidR="00000000" w:rsidDel="00000000" w:rsidP="00000000" w:rsidRDefault="00000000" w:rsidRPr="00000000" w14:paraId="000000A8">
            <w:pPr>
              <w:rPr>
                <w:b w:val="1"/>
                <w:bCs w:val="1"/>
                <w:sz w:val="20"/>
                <w:szCs w:val="20"/>
              </w:rPr>
            </w:pPr>
            <w:r w:rsidDel="00000000" w:rsidR="00000000" w:rsidRPr="00000000">
              <w:rPr>
                <w:sz w:val="20"/>
                <w:szCs w:val="20"/>
                <w:rtl w:val="0"/>
              </w:rPr>
              <w:t xml:space="preserve"> </w:t>
            </w:r>
            <w:r w:rsidDel="00000000" w:rsidR="00000000" w:rsidRPr="00000000">
              <w:rPr>
                <w:b w:val="1"/>
                <w:bCs w:val="1"/>
                <w:sz w:val="20"/>
                <w:szCs w:val="20"/>
                <w:rtl w:val="0"/>
              </w:rPr>
              <w:t xml:space="preserve">White Rose Maths- long term plan </w:t>
            </w:r>
          </w:p>
          <w:p w:rsidR="00000000" w:rsidDel="00000000" w:rsidP="00000000" w:rsidRDefault="00000000" w:rsidRPr="00000000" w14:paraId="000000A9">
            <w:pPr>
              <w:rPr>
                <w:sz w:val="20"/>
                <w:szCs w:val="20"/>
              </w:rPr>
            </w:pPr>
            <w:r w:rsidDel="00000000" w:rsidR="00000000" w:rsidRPr="00000000">
              <w:rPr>
                <w:b w:val="1"/>
                <w:bCs w:val="1"/>
                <w:sz w:val="20"/>
                <w:szCs w:val="20"/>
                <w:rtl w:val="0"/>
              </w:rPr>
              <w:t xml:space="preserve">PIXL</w:t>
            </w:r>
            <w:r w:rsidDel="00000000" w:rsidR="00000000" w:rsidRPr="00000000">
              <w:rPr>
                <w:sz w:val="20"/>
                <w:szCs w:val="20"/>
                <w:rtl w:val="0"/>
              </w:rPr>
              <w:t xml:space="preserve"> </w:t>
            </w:r>
          </w:p>
          <w:p w:rsidR="00000000" w:rsidDel="00000000" w:rsidP="00000000" w:rsidRDefault="00000000" w:rsidRPr="00000000" w14:paraId="000000AA">
            <w:pPr>
              <w:rPr>
                <w:sz w:val="20"/>
                <w:szCs w:val="20"/>
              </w:rPr>
            </w:pPr>
            <w:r w:rsidDel="00000000" w:rsidR="00000000" w:rsidRPr="00000000">
              <w:rPr>
                <w:sz w:val="20"/>
                <w:szCs w:val="20"/>
                <w:rtl w:val="0"/>
              </w:rPr>
              <w:t xml:space="preserve">Statutory objectives  requirements attached </w:t>
            </w:r>
          </w:p>
        </w:tc>
        <w:tc>
          <w:tcPr>
            <w:shd w:fill="auto" w:val="clear"/>
          </w:tcPr>
          <w:p w:rsidR="00000000" w:rsidDel="00000000" w:rsidP="00000000" w:rsidRDefault="00000000" w:rsidRPr="00000000" w14:paraId="000000AB">
            <w:pPr>
              <w:jc w:val="center"/>
              <w:rPr>
                <w:rFonts w:ascii="Comic Sans MS" w:cs="Comic Sans MS" w:eastAsia="Comic Sans MS" w:hAnsi="Comic Sans MS"/>
                <w:color w:val="ff0000"/>
                <w:sz w:val="18"/>
                <w:szCs w:val="18"/>
              </w:rPr>
            </w:pPr>
            <w:r w:rsidDel="00000000" w:rsidR="00000000" w:rsidRPr="00000000">
              <w:rPr>
                <w:rFonts w:ascii="Comic Sans MS" w:cs="Comic Sans MS" w:eastAsia="Comic Sans MS" w:hAnsi="Comic Sans MS"/>
                <w:color w:val="ff0000"/>
                <w:sz w:val="18"/>
                <w:szCs w:val="18"/>
                <w:rtl w:val="0"/>
              </w:rPr>
              <w:t xml:space="preserve">Place Value /addition and subtraction</w:t>
            </w:r>
          </w:p>
          <w:p w:rsidR="00000000" w:rsidDel="00000000" w:rsidP="00000000" w:rsidRDefault="00000000" w:rsidRPr="00000000" w14:paraId="000000AC">
            <w:pPr>
              <w:jc w:val="center"/>
              <w:rPr>
                <w:rFonts w:ascii="Comic Sans MS" w:cs="Comic Sans MS" w:eastAsia="Comic Sans MS" w:hAnsi="Comic Sans MS"/>
                <w:color w:val="ff0000"/>
                <w:sz w:val="18"/>
                <w:szCs w:val="18"/>
              </w:rPr>
            </w:pPr>
            <w:r w:rsidDel="00000000" w:rsidR="00000000" w:rsidRPr="00000000">
              <w:rPr>
                <w:rFonts w:ascii="Comic Sans MS" w:cs="Comic Sans MS" w:eastAsia="Comic Sans MS" w:hAnsi="Comic Sans MS"/>
                <w:color w:val="ff0000"/>
                <w:sz w:val="18"/>
                <w:szCs w:val="18"/>
                <w:rtl w:val="0"/>
              </w:rPr>
              <w:t xml:space="preserve">Arithmetic weekly through all terms</w:t>
            </w:r>
          </w:p>
        </w:tc>
        <w:tc>
          <w:tcPr>
            <w:shd w:fill="auto" w:val="clear"/>
          </w:tcPr>
          <w:p w:rsidR="00000000" w:rsidDel="00000000" w:rsidP="00000000" w:rsidRDefault="00000000" w:rsidRPr="00000000" w14:paraId="000000AD">
            <w:pPr>
              <w:jc w:val="center"/>
              <w:rPr>
                <w:color w:val="ed7d31"/>
                <w:sz w:val="20"/>
                <w:szCs w:val="20"/>
              </w:rPr>
            </w:pPr>
            <w:r w:rsidDel="00000000" w:rsidR="00000000" w:rsidRPr="00000000">
              <w:rPr>
                <w:color w:val="ed7d31"/>
                <w:sz w:val="20"/>
                <w:szCs w:val="20"/>
                <w:rtl w:val="0"/>
              </w:rPr>
              <w:t xml:space="preserve">Multiplication and Division</w:t>
            </w:r>
          </w:p>
          <w:p w:rsidR="00000000" w:rsidDel="00000000" w:rsidP="00000000" w:rsidRDefault="00000000" w:rsidRPr="00000000" w14:paraId="000000AE">
            <w:pPr>
              <w:jc w:val="center"/>
              <w:rPr>
                <w:color w:val="ed7d31"/>
                <w:sz w:val="20"/>
                <w:szCs w:val="20"/>
              </w:rPr>
            </w:pPr>
            <w:r w:rsidDel="00000000" w:rsidR="00000000" w:rsidRPr="00000000">
              <w:rPr>
                <w:color w:val="ed7d31"/>
                <w:sz w:val="20"/>
                <w:szCs w:val="20"/>
                <w:rtl w:val="0"/>
              </w:rPr>
              <w:t xml:space="preserve">Fractions  multiples and factors</w:t>
            </w:r>
          </w:p>
        </w:tc>
        <w:tc>
          <w:tcPr>
            <w:shd w:fill="auto" w:val="clear"/>
          </w:tcPr>
          <w:p w:rsidR="00000000" w:rsidDel="00000000" w:rsidP="00000000" w:rsidRDefault="00000000" w:rsidRPr="00000000" w14:paraId="000000AF">
            <w:pPr>
              <w:jc w:val="center"/>
              <w:rPr>
                <w:color w:val="00b0f0"/>
                <w:sz w:val="20"/>
                <w:szCs w:val="20"/>
              </w:rPr>
            </w:pPr>
            <w:r w:rsidDel="00000000" w:rsidR="00000000" w:rsidRPr="00000000">
              <w:rPr>
                <w:color w:val="00b0f0"/>
                <w:sz w:val="20"/>
                <w:szCs w:val="20"/>
                <w:rtl w:val="0"/>
              </w:rPr>
              <w:t xml:space="preserve">Fractions, Percentages and Decimals ,</w:t>
            </w:r>
          </w:p>
          <w:p w:rsidR="00000000" w:rsidDel="00000000" w:rsidP="00000000" w:rsidRDefault="00000000" w:rsidRPr="00000000" w14:paraId="000000B0">
            <w:pPr>
              <w:jc w:val="center"/>
              <w:rPr>
                <w:color w:val="00b0f0"/>
                <w:sz w:val="20"/>
                <w:szCs w:val="20"/>
              </w:rPr>
            </w:pPr>
            <w:r w:rsidDel="00000000" w:rsidR="00000000" w:rsidRPr="00000000">
              <w:rPr>
                <w:color w:val="00b0f0"/>
                <w:sz w:val="20"/>
                <w:szCs w:val="20"/>
                <w:rtl w:val="0"/>
              </w:rPr>
              <w:t xml:space="preserve">Geometry , shape properties</w:t>
            </w:r>
          </w:p>
        </w:tc>
        <w:tc>
          <w:tcPr>
            <w:gridSpan w:val="2"/>
            <w:shd w:fill="auto" w:val="clear"/>
          </w:tcPr>
          <w:p w:rsidR="00000000" w:rsidDel="00000000" w:rsidP="00000000" w:rsidRDefault="00000000" w:rsidRPr="00000000" w14:paraId="000000B1">
            <w:pPr>
              <w:jc w:val="center"/>
              <w:rPr>
                <w:color w:val="00b050"/>
                <w:sz w:val="20"/>
                <w:szCs w:val="20"/>
              </w:rPr>
            </w:pPr>
            <w:r w:rsidDel="00000000" w:rsidR="00000000" w:rsidRPr="00000000">
              <w:rPr>
                <w:color w:val="00b050"/>
                <w:sz w:val="20"/>
                <w:szCs w:val="20"/>
                <w:rtl w:val="0"/>
              </w:rPr>
              <w:t xml:space="preserve">Ratio proportion</w:t>
            </w:r>
          </w:p>
          <w:p w:rsidR="00000000" w:rsidDel="00000000" w:rsidP="00000000" w:rsidRDefault="00000000" w:rsidRPr="00000000" w14:paraId="000000B2">
            <w:pPr>
              <w:jc w:val="center"/>
              <w:rPr>
                <w:color w:val="00b050"/>
                <w:sz w:val="20"/>
                <w:szCs w:val="20"/>
              </w:rPr>
            </w:pPr>
            <w:r w:rsidDel="00000000" w:rsidR="00000000" w:rsidRPr="00000000">
              <w:rPr>
                <w:color w:val="00b050"/>
                <w:sz w:val="20"/>
                <w:szCs w:val="20"/>
                <w:rtl w:val="0"/>
              </w:rPr>
              <w:t xml:space="preserve">Geometry –direction and position</w:t>
            </w:r>
          </w:p>
          <w:p w:rsidR="00000000" w:rsidDel="00000000" w:rsidP="00000000" w:rsidRDefault="00000000" w:rsidRPr="00000000" w14:paraId="000000B3">
            <w:pPr>
              <w:jc w:val="center"/>
              <w:rPr>
                <w:color w:val="00b050"/>
                <w:sz w:val="20"/>
                <w:szCs w:val="20"/>
              </w:rPr>
            </w:pPr>
            <w:r w:rsidDel="00000000" w:rsidR="00000000" w:rsidRPr="00000000">
              <w:rPr>
                <w:color w:val="00b050"/>
                <w:sz w:val="20"/>
                <w:szCs w:val="20"/>
                <w:rtl w:val="0"/>
              </w:rPr>
              <w:t xml:space="preserve">Algebra</w:t>
            </w:r>
          </w:p>
        </w:tc>
        <w:tc>
          <w:tcPr>
            <w:shd w:fill="auto" w:val="clear"/>
          </w:tcPr>
          <w:p w:rsidR="00000000" w:rsidDel="00000000" w:rsidP="00000000" w:rsidRDefault="00000000" w:rsidRPr="00000000" w14:paraId="000000B5">
            <w:pPr>
              <w:jc w:val="center"/>
              <w:rPr>
                <w:color w:val="4472c4"/>
                <w:sz w:val="20"/>
                <w:szCs w:val="20"/>
              </w:rPr>
            </w:pPr>
            <w:r w:rsidDel="00000000" w:rsidR="00000000" w:rsidRPr="00000000">
              <w:rPr>
                <w:color w:val="4472c4"/>
                <w:sz w:val="20"/>
                <w:szCs w:val="20"/>
                <w:rtl w:val="0"/>
              </w:rPr>
              <w:t xml:space="preserve">Measurement- perimeter /area and volume</w:t>
            </w:r>
          </w:p>
          <w:p w:rsidR="00000000" w:rsidDel="00000000" w:rsidP="00000000" w:rsidRDefault="00000000" w:rsidRPr="00000000" w14:paraId="000000B6">
            <w:pPr>
              <w:jc w:val="center"/>
              <w:rPr>
                <w:color w:val="4472c4"/>
                <w:sz w:val="20"/>
                <w:szCs w:val="20"/>
              </w:rPr>
            </w:pPr>
            <w:r w:rsidDel="00000000" w:rsidR="00000000" w:rsidRPr="00000000">
              <w:rPr>
                <w:color w:val="4472c4"/>
                <w:sz w:val="20"/>
                <w:szCs w:val="20"/>
                <w:rtl w:val="0"/>
              </w:rPr>
              <w:t xml:space="preserve">Statistics</w:t>
            </w:r>
          </w:p>
        </w:tc>
        <w:tc>
          <w:tcPr>
            <w:gridSpan w:val="2"/>
            <w:shd w:fill="auto" w:val="clear"/>
          </w:tcPr>
          <w:p w:rsidR="00000000" w:rsidDel="00000000" w:rsidP="00000000" w:rsidRDefault="00000000" w:rsidRPr="00000000" w14:paraId="000000B7">
            <w:pPr>
              <w:jc w:val="center"/>
              <w:rPr>
                <w:color w:val="9933ff"/>
                <w:sz w:val="20"/>
                <w:szCs w:val="20"/>
              </w:rPr>
            </w:pPr>
            <w:r w:rsidDel="00000000" w:rsidR="00000000" w:rsidRPr="00000000">
              <w:rPr>
                <w:color w:val="9933ff"/>
                <w:sz w:val="20"/>
                <w:szCs w:val="20"/>
                <w:rtl w:val="0"/>
              </w:rPr>
              <w:t xml:space="preserve">Review</w:t>
            </w:r>
          </w:p>
        </w:tc>
      </w:tr>
      <w:tr>
        <w:trPr>
          <w:cantSplit w:val="0"/>
          <w:trHeight w:val="1944" w:hRule="atLeast"/>
          <w:tblHeader w:val="0"/>
        </w:trPr>
        <w:tc>
          <w:tcPr>
            <w:vMerge w:val="restart"/>
            <w:shd w:fill="ff0000" w:val="clear"/>
          </w:tcPr>
          <w:p w:rsidR="00000000" w:rsidDel="00000000" w:rsidP="00000000" w:rsidRDefault="00000000" w:rsidRPr="00000000" w14:paraId="000000B9">
            <w:pPr>
              <w:rPr>
                <w:sz w:val="32"/>
                <w:szCs w:val="32"/>
              </w:rPr>
            </w:pPr>
            <w:r w:rsidDel="00000000" w:rsidR="00000000" w:rsidRPr="00000000">
              <w:rPr>
                <w:sz w:val="32"/>
                <w:szCs w:val="32"/>
                <w:rtl w:val="0"/>
              </w:rPr>
              <w:t xml:space="preserve">Computing</w:t>
            </w:r>
          </w:p>
          <w:p w:rsidR="00000000" w:rsidDel="00000000" w:rsidP="00000000" w:rsidRDefault="00000000" w:rsidRPr="00000000" w14:paraId="000000BA">
            <w:pPr>
              <w:rPr>
                <w:sz w:val="32"/>
                <w:szCs w:val="32"/>
              </w:rPr>
            </w:pPr>
            <w:r w:rsidDel="00000000" w:rsidR="00000000" w:rsidRPr="00000000">
              <w:rPr>
                <w:b w:val="1"/>
                <w:bCs w:val="1"/>
                <w:rtl w:val="0"/>
              </w:rPr>
              <w:t xml:space="preserve">Computer Scheme of Work –Ilearn2</w:t>
            </w:r>
            <w:r w:rsidDel="00000000" w:rsidR="00000000" w:rsidRPr="00000000">
              <w:rPr>
                <w:rtl w:val="0"/>
              </w:rPr>
            </w:r>
          </w:p>
        </w:tc>
        <w:tc>
          <w:tcPr>
            <w:shd w:fill="auto" w:val="clear"/>
          </w:tcPr>
          <w:p w:rsidR="00000000" w:rsidDel="00000000" w:rsidP="00000000" w:rsidRDefault="00000000" w:rsidRPr="00000000" w14:paraId="000000BB">
            <w:pPr>
              <w:jc w:val="center"/>
              <w:rPr>
                <w:rFonts w:ascii="Comic Sans MS" w:cs="Comic Sans MS" w:eastAsia="Comic Sans MS" w:hAnsi="Comic Sans MS"/>
                <w:color w:val="ff0000"/>
                <w:sz w:val="18"/>
                <w:szCs w:val="18"/>
              </w:rPr>
            </w:pPr>
            <w:r w:rsidDel="00000000" w:rsidR="00000000" w:rsidRPr="00000000">
              <w:rPr>
                <w:rFonts w:ascii="Comic Sans MS" w:cs="Comic Sans MS" w:eastAsia="Comic Sans MS" w:hAnsi="Comic Sans MS"/>
                <w:b w:val="1"/>
                <w:bCs w:val="1"/>
                <w:color w:val="ff0000"/>
                <w:sz w:val="18"/>
                <w:szCs w:val="18"/>
                <w:rtl w:val="0"/>
              </w:rPr>
              <w:t xml:space="preserve">E-Safety</w:t>
            </w:r>
            <w:r w:rsidDel="00000000" w:rsidR="00000000" w:rsidRPr="00000000">
              <w:rPr>
                <w:rFonts w:ascii="Comic Sans MS" w:cs="Comic Sans MS" w:eastAsia="Comic Sans MS" w:hAnsi="Comic Sans MS"/>
                <w:color w:val="ff0000"/>
                <w:sz w:val="18"/>
                <w:szCs w:val="18"/>
                <w:rtl w:val="0"/>
              </w:rPr>
              <w:br w:type="textWrapping"/>
              <w:t xml:space="preserve">Use technology safely, respectfully and responsibly; recognise acceptable/unacceptable behaviour; identify a range of ways to report concerns about content and contact.</w:t>
            </w:r>
          </w:p>
          <w:p w:rsidR="00000000" w:rsidDel="00000000" w:rsidP="00000000" w:rsidRDefault="00000000" w:rsidRPr="00000000" w14:paraId="000000BC">
            <w:pPr>
              <w:jc w:val="center"/>
              <w:rPr>
                <w:rFonts w:ascii="Comic Sans MS" w:cs="Comic Sans MS" w:eastAsia="Comic Sans MS" w:hAnsi="Comic Sans MS"/>
                <w:color w:val="ff0000"/>
                <w:sz w:val="18"/>
                <w:szCs w:val="18"/>
              </w:rPr>
            </w:pPr>
            <w:r w:rsidDel="00000000" w:rsidR="00000000" w:rsidRPr="00000000">
              <w:rPr>
                <w:rtl w:val="0"/>
              </w:rPr>
            </w:r>
          </w:p>
          <w:p w:rsidR="00000000" w:rsidDel="00000000" w:rsidP="00000000" w:rsidRDefault="00000000" w:rsidRPr="00000000" w14:paraId="000000BD">
            <w:pPr>
              <w:jc w:val="center"/>
              <w:rPr>
                <w:rFonts w:ascii="Comic Sans MS" w:cs="Comic Sans MS" w:eastAsia="Comic Sans MS" w:hAnsi="Comic Sans MS"/>
                <w:b w:val="1"/>
                <w:bCs w:val="1"/>
                <w:color w:val="ff0000"/>
                <w:sz w:val="18"/>
                <w:szCs w:val="18"/>
              </w:rPr>
            </w:pPr>
            <w:r w:rsidDel="00000000" w:rsidR="00000000" w:rsidRPr="00000000">
              <w:rPr>
                <w:rFonts w:ascii="Comic Sans MS" w:cs="Comic Sans MS" w:eastAsia="Comic Sans MS" w:hAnsi="Comic Sans MS"/>
                <w:b w:val="1"/>
                <w:bCs w:val="1"/>
                <w:color w:val="ff0000"/>
                <w:sz w:val="18"/>
                <w:szCs w:val="18"/>
                <w:rtl w:val="0"/>
              </w:rPr>
              <w:t xml:space="preserve">Computers, past, present and future From WW2 to present day</w:t>
            </w:r>
          </w:p>
          <w:p w:rsidR="00000000" w:rsidDel="00000000" w:rsidP="00000000" w:rsidRDefault="00000000" w:rsidRPr="00000000" w14:paraId="000000BE">
            <w:pPr>
              <w:jc w:val="center"/>
              <w:rPr>
                <w:rFonts w:ascii="Comic Sans MS" w:cs="Comic Sans MS" w:eastAsia="Comic Sans MS" w:hAnsi="Comic Sans MS"/>
                <w:color w:val="ff0000"/>
                <w:sz w:val="18"/>
                <w:szCs w:val="18"/>
              </w:rPr>
            </w:pPr>
            <w:r w:rsidDel="00000000" w:rsidR="00000000" w:rsidRPr="00000000">
              <w:rPr>
                <w:rFonts w:ascii="Comic Sans MS" w:cs="Comic Sans MS" w:eastAsia="Comic Sans MS" w:hAnsi="Comic Sans MS"/>
                <w:i w:val="1"/>
                <w:iCs w:val="1"/>
                <w:color w:val="ff0000"/>
                <w:sz w:val="18"/>
                <w:szCs w:val="18"/>
                <w:rtl w:val="0"/>
              </w:rPr>
              <w:t xml:space="preserve">Design and create digital content to accomplish goals.</w:t>
            </w:r>
            <w:r w:rsidDel="00000000" w:rsidR="00000000" w:rsidRPr="00000000">
              <w:rPr>
                <w:rFonts w:ascii="Comic Sans MS" w:cs="Comic Sans MS" w:eastAsia="Comic Sans MS" w:hAnsi="Comic Sans MS"/>
                <w:color w:val="ff0000"/>
                <w:sz w:val="18"/>
                <w:szCs w:val="18"/>
                <w:rtl w:val="0"/>
              </w:rPr>
              <w:br w:type="textWrapping"/>
            </w:r>
            <w:r w:rsidDel="00000000" w:rsidR="00000000" w:rsidRPr="00000000">
              <w:rPr>
                <w:rFonts w:ascii="Comic Sans MS" w:cs="Comic Sans MS" w:eastAsia="Comic Sans MS" w:hAnsi="Comic Sans MS"/>
                <w:i w:val="1"/>
                <w:iCs w:val="1"/>
                <w:color w:val="ff0000"/>
                <w:sz w:val="18"/>
                <w:szCs w:val="18"/>
                <w:rtl w:val="0"/>
              </w:rPr>
              <w:t xml:space="preserve">Use search technologies effectively and be discerning in evaluating digital content.</w:t>
            </w:r>
            <w:r w:rsidDel="00000000" w:rsidR="00000000" w:rsidRPr="00000000">
              <w:rPr>
                <w:rtl w:val="0"/>
              </w:rPr>
            </w:r>
          </w:p>
          <w:p w:rsidR="00000000" w:rsidDel="00000000" w:rsidP="00000000" w:rsidRDefault="00000000" w:rsidRPr="00000000" w14:paraId="000000BF">
            <w:pPr>
              <w:jc w:val="center"/>
              <w:rPr>
                <w:rFonts w:ascii="Comic Sans MS" w:cs="Comic Sans MS" w:eastAsia="Comic Sans MS" w:hAnsi="Comic Sans MS"/>
                <w:color w:val="ff0000"/>
                <w:sz w:val="18"/>
                <w:szCs w:val="18"/>
              </w:rPr>
            </w:pPr>
            <w:r w:rsidDel="00000000" w:rsidR="00000000" w:rsidRPr="00000000">
              <w:rPr>
                <w:rtl w:val="0"/>
              </w:rPr>
            </w:r>
          </w:p>
        </w:tc>
        <w:tc>
          <w:tcPr>
            <w:shd w:fill="auto" w:val="clear"/>
          </w:tcPr>
          <w:p w:rsidR="00000000" w:rsidDel="00000000" w:rsidP="00000000" w:rsidRDefault="00000000" w:rsidRPr="00000000" w14:paraId="000000C0">
            <w:pPr>
              <w:jc w:val="center"/>
              <w:rPr>
                <w:rFonts w:ascii="Comic Sans MS" w:cs="Comic Sans MS" w:eastAsia="Comic Sans MS" w:hAnsi="Comic Sans MS"/>
                <w:b w:val="1"/>
                <w:bCs w:val="1"/>
                <w:color w:val="ff0000"/>
                <w:sz w:val="18"/>
                <w:szCs w:val="18"/>
              </w:rPr>
            </w:pPr>
            <w:r w:rsidDel="00000000" w:rsidR="00000000" w:rsidRPr="00000000">
              <w:rPr>
                <w:rFonts w:ascii="Comic Sans MS" w:cs="Comic Sans MS" w:eastAsia="Comic Sans MS" w:hAnsi="Comic Sans MS"/>
                <w:b w:val="1"/>
                <w:bCs w:val="1"/>
                <w:color w:val="ff0000"/>
                <w:sz w:val="18"/>
                <w:szCs w:val="18"/>
                <w:rtl w:val="0"/>
              </w:rPr>
              <w:t xml:space="preserve">Web page design</w:t>
            </w:r>
          </w:p>
          <w:p w:rsidR="00000000" w:rsidDel="00000000" w:rsidP="00000000" w:rsidRDefault="00000000" w:rsidRPr="00000000" w14:paraId="000000C1">
            <w:pPr>
              <w:jc w:val="center"/>
              <w:rPr>
                <w:rFonts w:ascii="Comic Sans MS" w:cs="Comic Sans MS" w:eastAsia="Comic Sans MS" w:hAnsi="Comic Sans MS"/>
                <w:color w:val="ff0000"/>
                <w:sz w:val="18"/>
                <w:szCs w:val="18"/>
              </w:rPr>
            </w:pPr>
            <w:r w:rsidDel="00000000" w:rsidR="00000000" w:rsidRPr="00000000">
              <w:rPr>
                <w:rFonts w:ascii="Comic Sans MS" w:cs="Comic Sans MS" w:eastAsia="Comic Sans MS" w:hAnsi="Comic Sans MS"/>
                <w:b w:val="1"/>
                <w:bCs w:val="1"/>
                <w:color w:val="ff0000"/>
                <w:sz w:val="18"/>
                <w:szCs w:val="18"/>
                <w:rtl w:val="0"/>
              </w:rPr>
              <w:t xml:space="preserve">Designing a school Wikipedia page linked to WW2</w:t>
            </w:r>
            <w:r w:rsidDel="00000000" w:rsidR="00000000" w:rsidRPr="00000000">
              <w:rPr>
                <w:rFonts w:ascii="Comic Sans MS" w:cs="Comic Sans MS" w:eastAsia="Comic Sans MS" w:hAnsi="Comic Sans MS"/>
                <w:color w:val="ff0000"/>
                <w:sz w:val="18"/>
                <w:szCs w:val="18"/>
                <w:rtl w:val="0"/>
              </w:rPr>
              <w:br w:type="textWrapping"/>
            </w:r>
            <w:r w:rsidDel="00000000" w:rsidR="00000000" w:rsidRPr="00000000">
              <w:rPr>
                <w:rFonts w:ascii="Comic Sans MS" w:cs="Comic Sans MS" w:eastAsia="Comic Sans MS" w:hAnsi="Comic Sans MS"/>
                <w:i w:val="1"/>
                <w:iCs w:val="1"/>
                <w:color w:val="ff0000"/>
                <w:sz w:val="18"/>
                <w:szCs w:val="18"/>
                <w:rtl w:val="0"/>
              </w:rPr>
              <w:t xml:space="preserve">Select, use and combine a variety of software (including internet services) on a range of digital devices to design and create a range of programs, systems and content that accomplish given goals.</w:t>
            </w:r>
            <w:r w:rsidDel="00000000" w:rsidR="00000000" w:rsidRPr="00000000">
              <w:rPr>
                <w:rtl w:val="0"/>
              </w:rPr>
            </w:r>
          </w:p>
        </w:tc>
        <w:tc>
          <w:tcPr>
            <w:shd w:fill="auto" w:val="clear"/>
          </w:tcPr>
          <w:p w:rsidR="00000000" w:rsidDel="00000000" w:rsidP="00000000" w:rsidRDefault="00000000" w:rsidRPr="00000000" w14:paraId="000000C2">
            <w:pPr>
              <w:jc w:val="center"/>
              <w:rPr>
                <w:rFonts w:ascii="Arial" w:cs="Arial" w:eastAsia="Arial" w:hAnsi="Arial"/>
                <w:b w:val="1"/>
                <w:bCs w:val="1"/>
                <w:color w:val="00b0f0"/>
                <w:sz w:val="20"/>
                <w:szCs w:val="20"/>
              </w:rPr>
            </w:pPr>
            <w:r w:rsidDel="00000000" w:rsidR="00000000" w:rsidRPr="00000000">
              <w:rPr>
                <w:rFonts w:ascii="Arial" w:cs="Arial" w:eastAsia="Arial" w:hAnsi="Arial"/>
                <w:b w:val="1"/>
                <w:bCs w:val="1"/>
                <w:color w:val="00b0f0"/>
                <w:sz w:val="20"/>
                <w:szCs w:val="20"/>
                <w:rtl w:val="0"/>
              </w:rPr>
              <w:t xml:space="preserve">Graphic design </w:t>
            </w:r>
          </w:p>
          <w:p w:rsidR="00000000" w:rsidDel="00000000" w:rsidP="00000000" w:rsidRDefault="00000000" w:rsidRPr="00000000" w14:paraId="000000C3">
            <w:pPr>
              <w:jc w:val="center"/>
              <w:rPr>
                <w:color w:val="00b0f0"/>
                <w:sz w:val="20"/>
                <w:szCs w:val="20"/>
              </w:rPr>
            </w:pPr>
            <w:r w:rsidDel="00000000" w:rsidR="00000000" w:rsidRPr="00000000">
              <w:rPr>
                <w:rFonts w:ascii="Arial" w:cs="Arial" w:eastAsia="Arial" w:hAnsi="Arial"/>
                <w:b w:val="1"/>
                <w:bCs w:val="1"/>
                <w:color w:val="00b0f0"/>
                <w:sz w:val="20"/>
                <w:szCs w:val="20"/>
                <w:rtl w:val="0"/>
              </w:rPr>
              <w:t xml:space="preserve">Windrush Generation</w:t>
              <w:br w:type="textWrapping"/>
            </w:r>
            <w:r w:rsidDel="00000000" w:rsidR="00000000" w:rsidRPr="00000000">
              <w:rPr>
                <w:rFonts w:ascii="Arial" w:cs="Arial" w:eastAsia="Arial" w:hAnsi="Arial"/>
                <w:color w:val="00b0f0"/>
                <w:sz w:val="20"/>
                <w:szCs w:val="20"/>
                <w:rtl w:val="0"/>
              </w:rPr>
              <w:t xml:space="preserve">Design and create</w:t>
            </w:r>
            <w:r w:rsidDel="00000000" w:rsidR="00000000" w:rsidRPr="00000000">
              <w:rPr>
                <w:i w:val="1"/>
                <w:iCs w:val="1"/>
                <w:color w:val="00b0f0"/>
                <w:sz w:val="20"/>
                <w:szCs w:val="20"/>
                <w:rtl w:val="0"/>
              </w:rPr>
              <w:t xml:space="preserve"> digital content to accomplish goals.</w:t>
            </w:r>
            <w:r w:rsidDel="00000000" w:rsidR="00000000" w:rsidRPr="00000000">
              <w:rPr>
                <w:rtl w:val="0"/>
              </w:rPr>
            </w:r>
          </w:p>
          <w:p w:rsidR="00000000" w:rsidDel="00000000" w:rsidP="00000000" w:rsidRDefault="00000000" w:rsidRPr="00000000" w14:paraId="000000C4">
            <w:pPr>
              <w:jc w:val="center"/>
              <w:rPr>
                <w:rFonts w:ascii="Arial" w:cs="Arial" w:eastAsia="Arial" w:hAnsi="Arial"/>
                <w:color w:val="ffc000"/>
                <w:sz w:val="20"/>
                <w:szCs w:val="20"/>
              </w:rPr>
            </w:pPr>
            <w:r w:rsidDel="00000000" w:rsidR="00000000" w:rsidRPr="00000000">
              <w:rPr>
                <w:rtl w:val="0"/>
              </w:rPr>
            </w:r>
          </w:p>
          <w:p w:rsidR="00000000" w:rsidDel="00000000" w:rsidP="00000000" w:rsidRDefault="00000000" w:rsidRPr="00000000" w14:paraId="000000C5">
            <w:pPr>
              <w:jc w:val="center"/>
              <w:rPr>
                <w:rFonts w:ascii="Arial" w:cs="Arial" w:eastAsia="Arial" w:hAnsi="Arial"/>
                <w:b w:val="1"/>
                <w:bCs w:val="1"/>
                <w:color w:val="00b0f0"/>
                <w:sz w:val="20"/>
                <w:szCs w:val="20"/>
              </w:rPr>
            </w:pPr>
            <w:r w:rsidDel="00000000" w:rsidR="00000000" w:rsidRPr="00000000">
              <w:rPr>
                <w:rFonts w:ascii="Arial" w:cs="Arial" w:eastAsia="Arial" w:hAnsi="Arial"/>
                <w:b w:val="1"/>
                <w:bCs w:val="1"/>
                <w:color w:val="00b0f0"/>
                <w:sz w:val="20"/>
                <w:szCs w:val="20"/>
                <w:rtl w:val="0"/>
              </w:rPr>
              <w:t xml:space="preserve">Image editing</w:t>
            </w:r>
          </w:p>
          <w:p w:rsidR="00000000" w:rsidDel="00000000" w:rsidP="00000000" w:rsidRDefault="00000000" w:rsidRPr="00000000" w14:paraId="000000C6">
            <w:pPr>
              <w:jc w:val="center"/>
              <w:rPr>
                <w:rFonts w:ascii="Arial" w:cs="Arial" w:eastAsia="Arial" w:hAnsi="Arial"/>
                <w:color w:val="ffc000"/>
                <w:sz w:val="20"/>
                <w:szCs w:val="20"/>
              </w:rPr>
            </w:pPr>
            <w:r w:rsidDel="00000000" w:rsidR="00000000" w:rsidRPr="00000000">
              <w:rPr>
                <w:rFonts w:ascii="Arial" w:cs="Arial" w:eastAsia="Arial" w:hAnsi="Arial"/>
                <w:i w:val="1"/>
                <w:iCs w:val="1"/>
                <w:color w:val="00b0f0"/>
                <w:sz w:val="20"/>
                <w:szCs w:val="20"/>
                <w:rtl w:val="0"/>
              </w:rPr>
              <w:t xml:space="preserve">Select, use and combine a variety of software (including internet services) on a range of digital devices to design and create a range of programs, systems and content that accomplish given goals</w:t>
            </w:r>
            <w:r w:rsidDel="00000000" w:rsidR="00000000" w:rsidRPr="00000000">
              <w:rPr>
                <w:rtl w:val="0"/>
              </w:rPr>
            </w:r>
          </w:p>
        </w:tc>
        <w:tc>
          <w:tcPr>
            <w:gridSpan w:val="2"/>
            <w:shd w:fill="auto" w:val="clear"/>
          </w:tcPr>
          <w:p w:rsidR="00000000" w:rsidDel="00000000" w:rsidP="00000000" w:rsidRDefault="00000000" w:rsidRPr="00000000" w14:paraId="000000C7">
            <w:pPr>
              <w:jc w:val="center"/>
              <w:rPr>
                <w:b w:val="1"/>
                <w:bCs w:val="1"/>
                <w:color w:val="00b050"/>
                <w:sz w:val="20"/>
                <w:szCs w:val="20"/>
              </w:rPr>
            </w:pPr>
            <w:r w:rsidDel="00000000" w:rsidR="00000000" w:rsidRPr="00000000">
              <w:rPr>
                <w:b w:val="1"/>
                <w:bCs w:val="1"/>
                <w:color w:val="00b050"/>
                <w:sz w:val="20"/>
                <w:szCs w:val="20"/>
                <w:rtl w:val="0"/>
              </w:rPr>
              <w:t xml:space="preserve">Scratch programing Creating a game linked to Antarctica</w:t>
            </w:r>
          </w:p>
          <w:p w:rsidR="00000000" w:rsidDel="00000000" w:rsidP="00000000" w:rsidRDefault="00000000" w:rsidRPr="00000000" w14:paraId="000000C8">
            <w:pPr>
              <w:jc w:val="center"/>
              <w:rPr>
                <w:color w:val="00b050"/>
                <w:sz w:val="20"/>
                <w:szCs w:val="20"/>
              </w:rPr>
            </w:pPr>
            <w:r w:rsidDel="00000000" w:rsidR="00000000" w:rsidRPr="00000000">
              <w:rPr>
                <w:i w:val="1"/>
                <w:iCs w:val="1"/>
                <w:color w:val="00b050"/>
                <w:sz w:val="20"/>
                <w:szCs w:val="20"/>
                <w:rtl w:val="0"/>
              </w:rPr>
              <w:t xml:space="preserve">Design, write and debug programs that accomplish specific goals; solve problems by decomposing them into smaller parts.</w:t>
            </w:r>
            <w:r w:rsidDel="00000000" w:rsidR="00000000" w:rsidRPr="00000000">
              <w:rPr>
                <w:color w:val="00b050"/>
                <w:sz w:val="20"/>
                <w:szCs w:val="20"/>
                <w:rtl w:val="0"/>
              </w:rPr>
              <w:br w:type="textWrapping"/>
            </w:r>
            <w:r w:rsidDel="00000000" w:rsidR="00000000" w:rsidRPr="00000000">
              <w:rPr>
                <w:i w:val="1"/>
                <w:iCs w:val="1"/>
                <w:color w:val="00b050"/>
                <w:sz w:val="20"/>
                <w:szCs w:val="20"/>
                <w:rtl w:val="0"/>
              </w:rPr>
              <w:t xml:space="preserve">Use sequence, selection, and repetition in programs; work with variables and various forms of input and output.</w:t>
            </w:r>
            <w:r w:rsidDel="00000000" w:rsidR="00000000" w:rsidRPr="00000000">
              <w:rPr>
                <w:color w:val="00b050"/>
                <w:sz w:val="20"/>
                <w:szCs w:val="20"/>
                <w:rtl w:val="0"/>
              </w:rPr>
              <w:br w:type="textWrapping"/>
            </w:r>
            <w:r w:rsidDel="00000000" w:rsidR="00000000" w:rsidRPr="00000000">
              <w:rPr>
                <w:i w:val="1"/>
                <w:iCs w:val="1"/>
                <w:color w:val="00b050"/>
                <w:sz w:val="20"/>
                <w:szCs w:val="20"/>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C9">
            <w:pPr>
              <w:jc w:val="center"/>
              <w:rPr>
                <w:color w:val="00b050"/>
                <w:sz w:val="20"/>
                <w:szCs w:val="20"/>
              </w:rPr>
            </w:pPr>
            <w:r w:rsidDel="00000000" w:rsidR="00000000" w:rsidRPr="00000000">
              <w:rPr>
                <w:rtl w:val="0"/>
              </w:rPr>
            </w:r>
          </w:p>
          <w:p w:rsidR="00000000" w:rsidDel="00000000" w:rsidP="00000000" w:rsidRDefault="00000000" w:rsidRPr="00000000" w14:paraId="000000CA">
            <w:pPr>
              <w:jc w:val="center"/>
              <w:rPr>
                <w:color w:val="00b050"/>
                <w:sz w:val="20"/>
                <w:szCs w:val="20"/>
              </w:rPr>
            </w:pPr>
            <w:r w:rsidDel="00000000" w:rsidR="00000000" w:rsidRPr="00000000">
              <w:rPr>
                <w:color w:val="00b050"/>
                <w:sz w:val="20"/>
                <w:szCs w:val="20"/>
                <w:rtl w:val="0"/>
              </w:rPr>
              <w:t xml:space="preserve">Making a text based adventure game </w:t>
            </w:r>
          </w:p>
        </w:tc>
        <w:tc>
          <w:tcPr>
            <w:shd w:fill="auto" w:val="clear"/>
          </w:tcPr>
          <w:p w:rsidR="00000000" w:rsidDel="00000000" w:rsidP="00000000" w:rsidRDefault="00000000" w:rsidRPr="00000000" w14:paraId="000000CC">
            <w:pPr>
              <w:jc w:val="center"/>
              <w:rPr>
                <w:rFonts w:ascii="Arial" w:cs="Arial" w:eastAsia="Arial" w:hAnsi="Arial"/>
                <w:b w:val="1"/>
                <w:bCs w:val="1"/>
                <w:color w:val="4472c4"/>
                <w:sz w:val="20"/>
                <w:szCs w:val="20"/>
              </w:rPr>
            </w:pPr>
            <w:r w:rsidDel="00000000" w:rsidR="00000000" w:rsidRPr="00000000">
              <w:rPr>
                <w:rFonts w:ascii="Arial" w:cs="Arial" w:eastAsia="Arial" w:hAnsi="Arial"/>
                <w:b w:val="1"/>
                <w:bCs w:val="1"/>
                <w:color w:val="4472c4"/>
                <w:sz w:val="20"/>
                <w:szCs w:val="20"/>
                <w:rtl w:val="0"/>
              </w:rPr>
              <w:t xml:space="preserve">Python programming</w:t>
            </w:r>
          </w:p>
          <w:p w:rsidR="00000000" w:rsidDel="00000000" w:rsidP="00000000" w:rsidRDefault="00000000" w:rsidRPr="00000000" w14:paraId="000000CD">
            <w:pPr>
              <w:jc w:val="center"/>
              <w:rPr>
                <w:color w:val="4472c4"/>
                <w:sz w:val="20"/>
                <w:szCs w:val="20"/>
              </w:rPr>
            </w:pPr>
            <w:r w:rsidDel="00000000" w:rsidR="00000000" w:rsidRPr="00000000">
              <w:rPr>
                <w:color w:val="4472c4"/>
                <w:sz w:val="20"/>
                <w:szCs w:val="20"/>
                <w:rtl w:val="0"/>
              </w:rPr>
              <w:t xml:space="preserve">Design, write and debug programs that accomplish specific goals; solve problems by decomposing them into smaller parts.</w:t>
              <w:br w:type="textWrapping"/>
              <w:t xml:space="preserve">Use sequence, selection, and repetition in programs; work with variables.</w:t>
              <w:br w:type="textWrapping"/>
              <w:t xml:space="preserve">Use logical reasoning to explain how some simple algorithms work and to detect and correct errors in algorithms and programs.</w:t>
              <w:br w:type="textWrapping"/>
              <w:t xml:space="preserve">Use a textual programming language  to solve a variety of computational problems. (Key Stage 3)</w:t>
            </w:r>
          </w:p>
          <w:p w:rsidR="00000000" w:rsidDel="00000000" w:rsidP="00000000" w:rsidRDefault="00000000" w:rsidRPr="00000000" w14:paraId="000000CE">
            <w:pPr>
              <w:jc w:val="center"/>
              <w:rPr>
                <w:rFonts w:ascii="Arial" w:cs="Arial" w:eastAsia="Arial" w:hAnsi="Arial"/>
                <w:b w:val="1"/>
                <w:bCs w:val="1"/>
                <w:color w:val="4472c4"/>
                <w:sz w:val="20"/>
                <w:szCs w:val="20"/>
              </w:rPr>
            </w:pPr>
            <w:r w:rsidDel="00000000" w:rsidR="00000000" w:rsidRPr="00000000">
              <w:rPr>
                <w:rtl w:val="0"/>
              </w:rPr>
            </w:r>
          </w:p>
          <w:p w:rsidR="00000000" w:rsidDel="00000000" w:rsidP="00000000" w:rsidRDefault="00000000" w:rsidRPr="00000000" w14:paraId="000000CF">
            <w:pPr>
              <w:jc w:val="center"/>
              <w:rPr>
                <w:b w:val="1"/>
                <w:bCs w:val="1"/>
                <w:color w:val="4472c4"/>
                <w:sz w:val="20"/>
                <w:szCs w:val="20"/>
              </w:rPr>
            </w:pPr>
            <w:r w:rsidDel="00000000" w:rsidR="00000000" w:rsidRPr="00000000">
              <w:rPr>
                <w:b w:val="1"/>
                <w:bCs w:val="1"/>
                <w:color w:val="4472c4"/>
                <w:sz w:val="20"/>
                <w:szCs w:val="20"/>
                <w:rtl w:val="0"/>
              </w:rPr>
              <w:t xml:space="preserve">Data detectives</w:t>
            </w:r>
          </w:p>
          <w:p w:rsidR="00000000" w:rsidDel="00000000" w:rsidP="00000000" w:rsidRDefault="00000000" w:rsidRPr="00000000" w14:paraId="000000D0">
            <w:pPr>
              <w:jc w:val="center"/>
              <w:rPr>
                <w:rFonts w:ascii="Arial" w:cs="Arial" w:eastAsia="Arial" w:hAnsi="Arial"/>
                <w:color w:val="4472c4"/>
                <w:sz w:val="20"/>
                <w:szCs w:val="20"/>
              </w:rPr>
            </w:pPr>
            <w:r w:rsidDel="00000000" w:rsidR="00000000" w:rsidRPr="00000000">
              <w:rPr>
                <w:i w:val="1"/>
                <w:iCs w:val="1"/>
                <w:color w:val="4472c4"/>
                <w:sz w:val="20"/>
                <w:szCs w:val="20"/>
                <w:rtl w:val="0"/>
              </w:rPr>
              <w:t xml:space="preserve">Select, use and combine a variety of software (including internet services). Collecting, analysing, evaluating and presenting data and information.</w:t>
            </w:r>
            <w:r w:rsidDel="00000000" w:rsidR="00000000" w:rsidRPr="00000000">
              <w:rPr>
                <w:rtl w:val="0"/>
              </w:rPr>
            </w:r>
          </w:p>
        </w:tc>
        <w:tc>
          <w:tcPr>
            <w:gridSpan w:val="2"/>
            <w:shd w:fill="auto" w:val="clear"/>
          </w:tcPr>
          <w:p w:rsidR="00000000" w:rsidDel="00000000" w:rsidP="00000000" w:rsidRDefault="00000000" w:rsidRPr="00000000" w14:paraId="000000D1">
            <w:pPr>
              <w:jc w:val="center"/>
              <w:rPr>
                <w:rFonts w:ascii="Arial" w:cs="Arial" w:eastAsia="Arial" w:hAnsi="Arial"/>
                <w:b w:val="1"/>
                <w:bCs w:val="1"/>
                <w:color w:val="7030a0"/>
                <w:sz w:val="20"/>
                <w:szCs w:val="20"/>
              </w:rPr>
            </w:pPr>
            <w:r w:rsidDel="00000000" w:rsidR="00000000" w:rsidRPr="00000000">
              <w:rPr>
                <w:rFonts w:ascii="Arial" w:cs="Arial" w:eastAsia="Arial" w:hAnsi="Arial"/>
                <w:b w:val="1"/>
                <w:bCs w:val="1"/>
                <w:color w:val="7030a0"/>
                <w:sz w:val="20"/>
                <w:szCs w:val="20"/>
                <w:rtl w:val="0"/>
              </w:rPr>
              <w:t xml:space="preserve">Virtual reality </w:t>
            </w:r>
          </w:p>
          <w:p w:rsidR="00000000" w:rsidDel="00000000" w:rsidP="00000000" w:rsidRDefault="00000000" w:rsidRPr="00000000" w14:paraId="000000D2">
            <w:pPr>
              <w:jc w:val="center"/>
              <w:rPr>
                <w:rFonts w:ascii="Arial" w:cs="Arial" w:eastAsia="Arial" w:hAnsi="Arial"/>
                <w:color w:val="7030a0"/>
                <w:sz w:val="20"/>
                <w:szCs w:val="20"/>
              </w:rPr>
            </w:pPr>
            <w:r w:rsidDel="00000000" w:rsidR="00000000" w:rsidRPr="00000000">
              <w:rPr>
                <w:rFonts w:ascii="Roboto" w:cs="Roboto" w:eastAsia="Roboto" w:hAnsi="Roboto"/>
                <w:color w:val="2a2a2a"/>
                <w:rtl w:val="0"/>
              </w:rPr>
              <w:br w:type="textWrapping"/>
            </w:r>
            <w:r w:rsidDel="00000000" w:rsidR="00000000" w:rsidRPr="00000000">
              <w:rPr>
                <w:rFonts w:ascii="Arial" w:cs="Arial" w:eastAsia="Arial" w:hAnsi="Arial"/>
                <w:color w:val="7030a0"/>
                <w:sz w:val="20"/>
                <w:szCs w:val="20"/>
                <w:rtl w:val="0"/>
              </w:rPr>
              <w:t xml:space="preserve">Design and create digital content to accomplish goals.</w:t>
              <w:br w:type="textWrapping"/>
              <w:t xml:space="preserve">Use sequence, selection, and repetition in programs; work with variables and various forms of input and output.</w:t>
            </w:r>
          </w:p>
        </w:tc>
      </w:tr>
      <w:tr>
        <w:trPr>
          <w:cantSplit w:val="0"/>
          <w:trHeight w:val="374" w:hRule="atLeast"/>
          <w:tblHeader w:val="0"/>
        </w:trPr>
        <w:tc>
          <w:tcPr>
            <w:vMerge w:val="continue"/>
            <w:shd w:fill="ff0000" w:val="clea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7030a0"/>
                <w:sz w:val="20"/>
                <w:szCs w:val="20"/>
              </w:rPr>
            </w:pPr>
            <w:r w:rsidDel="00000000" w:rsidR="00000000" w:rsidRPr="00000000">
              <w:rPr>
                <w:rtl w:val="0"/>
              </w:rPr>
            </w:r>
          </w:p>
        </w:tc>
        <w:tc>
          <w:tcPr>
            <w:gridSpan w:val="8"/>
            <w:shd w:fill="auto" w:val="clear"/>
          </w:tcPr>
          <w:p w:rsidR="00000000" w:rsidDel="00000000" w:rsidP="00000000" w:rsidRDefault="00000000" w:rsidRPr="00000000" w14:paraId="000000D5">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Pupils should be taught to:</w:t>
            </w:r>
          </w:p>
          <w:p w:rsidR="00000000" w:rsidDel="00000000" w:rsidP="00000000" w:rsidRDefault="00000000" w:rsidRPr="00000000" w14:paraId="000000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design, write and debug programs that accomplish specific goals, including controlling or simulating physical systems; solve problems by decomposing them into smaller parts </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use logical reasoning to explain how some simple algorithms work and to detect and correct errors in algorithms and programs </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understand computer networks including the internet; how they can provide multiple services, such as the world wide web; and the opportunities they offer for communication and collaboration</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bCs w:val="0"/>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use technology safely, respectfully and responsibly; recognise acceptable/unacceptable behaviour; identify a range of ways to report concerns about content and contact.</w:t>
            </w:r>
            <w:r w:rsidDel="00000000" w:rsidR="00000000" w:rsidRPr="00000000">
              <w:rPr>
                <w:rtl w:val="0"/>
              </w:rPr>
            </w:r>
          </w:p>
        </w:tc>
      </w:tr>
      <w:tr>
        <w:trPr>
          <w:cantSplit w:val="0"/>
          <w:trHeight w:val="374" w:hRule="atLeast"/>
          <w:tblHeader w:val="0"/>
        </w:trPr>
        <w:tc>
          <w:tcPr>
            <w:shd w:fill="ff0000" w:val="clear"/>
          </w:tcPr>
          <w:p w:rsidR="00000000" w:rsidDel="00000000" w:rsidP="00000000" w:rsidRDefault="00000000" w:rsidRPr="00000000" w14:paraId="000000E4">
            <w:pPr>
              <w:rPr>
                <w:sz w:val="32"/>
                <w:szCs w:val="32"/>
              </w:rPr>
            </w:pPr>
            <w:r w:rsidDel="00000000" w:rsidR="00000000" w:rsidRPr="00000000">
              <w:rPr>
                <w:rtl w:val="0"/>
              </w:rPr>
            </w:r>
          </w:p>
        </w:tc>
        <w:tc>
          <w:tcPr>
            <w:gridSpan w:val="8"/>
            <w:shd w:fill="ff0000" w:val="clear"/>
          </w:tcPr>
          <w:p w:rsidR="00000000" w:rsidDel="00000000" w:rsidP="00000000" w:rsidRDefault="00000000" w:rsidRPr="00000000" w14:paraId="000000E5">
            <w:pPr>
              <w:rPr>
                <w:rFonts w:ascii="Arial" w:cs="Arial" w:eastAsia="Arial" w:hAnsi="Arial"/>
                <w:color w:val="ed7d31"/>
                <w:sz w:val="18"/>
                <w:szCs w:val="18"/>
              </w:rPr>
            </w:pPr>
            <w:r w:rsidDel="00000000" w:rsidR="00000000" w:rsidRPr="00000000">
              <w:rPr>
                <w:rtl w:val="0"/>
              </w:rPr>
            </w:r>
          </w:p>
        </w:tc>
      </w:tr>
      <w:tr>
        <w:trPr>
          <w:cantSplit w:val="0"/>
          <w:trHeight w:val="489" w:hRule="atLeast"/>
          <w:tblHeader w:val="0"/>
        </w:trPr>
        <w:tc>
          <w:tcPr>
            <w:shd w:fill="ff6600" w:val="clear"/>
          </w:tcPr>
          <w:p w:rsidR="00000000" w:rsidDel="00000000" w:rsidP="00000000" w:rsidRDefault="00000000" w:rsidRPr="00000000" w14:paraId="000000ED">
            <w:pPr>
              <w:rPr>
                <w:b w:val="1"/>
                <w:bCs w:val="1"/>
                <w:sz w:val="32"/>
                <w:szCs w:val="32"/>
              </w:rPr>
            </w:pPr>
            <w:r w:rsidDel="00000000" w:rsidR="00000000" w:rsidRPr="00000000">
              <w:rPr>
                <w:b w:val="1"/>
                <w:bCs w:val="1"/>
                <w:sz w:val="32"/>
                <w:szCs w:val="32"/>
                <w:rtl w:val="0"/>
              </w:rPr>
              <w:t xml:space="preserve">Science</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p>
        </w:tc>
        <w:tc>
          <w:tcPr>
            <w:shd w:fill="auto" w:val="clear"/>
          </w:tcPr>
          <w:p w:rsidR="00000000" w:rsidDel="00000000" w:rsidP="00000000" w:rsidRDefault="00000000" w:rsidRPr="00000000" w14:paraId="000000EF">
            <w:pPr>
              <w:jc w:val="center"/>
              <w:rPr>
                <w:rFonts w:ascii="Arial" w:cs="Arial" w:eastAsia="Arial" w:hAnsi="Arial"/>
                <w:color w:val="ff0000"/>
                <w:sz w:val="16"/>
                <w:szCs w:val="16"/>
              </w:rPr>
            </w:pPr>
            <w:r w:rsidDel="00000000" w:rsidR="00000000" w:rsidRPr="00000000">
              <w:rPr>
                <w:rtl w:val="0"/>
              </w:rPr>
            </w:r>
          </w:p>
          <w:p w:rsidR="00000000" w:rsidDel="00000000" w:rsidP="00000000" w:rsidRDefault="00000000" w:rsidRPr="00000000" w14:paraId="000000F0">
            <w:pPr>
              <w:jc w:val="center"/>
              <w:rPr>
                <w:rFonts w:ascii="Arial" w:cs="Arial" w:eastAsia="Arial" w:hAnsi="Arial"/>
                <w:b w:val="1"/>
                <w:bCs w:val="1"/>
                <w:color w:val="ff0000"/>
                <w:sz w:val="16"/>
                <w:szCs w:val="16"/>
              </w:rPr>
            </w:pPr>
            <w:r w:rsidDel="00000000" w:rsidR="00000000" w:rsidRPr="00000000">
              <w:rPr>
                <w:rFonts w:ascii="Arial" w:cs="Arial" w:eastAsia="Arial" w:hAnsi="Arial"/>
                <w:b w:val="1"/>
                <w:bCs w:val="1"/>
                <w:color w:val="ff0000"/>
                <w:sz w:val="20"/>
                <w:szCs w:val="20"/>
                <w:rtl w:val="0"/>
              </w:rPr>
              <w:t xml:space="preserve">Electricity</w:t>
            </w:r>
            <w:r w:rsidDel="00000000" w:rsidR="00000000" w:rsidRPr="00000000">
              <w:rPr>
                <w:rtl w:val="0"/>
              </w:rPr>
            </w:r>
          </w:p>
          <w:p w:rsidR="00000000" w:rsidDel="00000000" w:rsidP="00000000" w:rsidRDefault="00000000" w:rsidRPr="00000000" w14:paraId="000000F1">
            <w:pPr>
              <w:jc w:val="center"/>
              <w:rPr>
                <w:rFonts w:ascii="Arial" w:cs="Arial" w:eastAsia="Arial" w:hAnsi="Arial"/>
                <w:color w:val="ff0000"/>
                <w:sz w:val="16"/>
                <w:szCs w:val="16"/>
              </w:rPr>
            </w:pPr>
            <w:r w:rsidDel="00000000" w:rsidR="00000000" w:rsidRPr="00000000">
              <w:rPr>
                <w:rtl w:val="0"/>
              </w:rPr>
            </w:r>
          </w:p>
        </w:tc>
        <w:tc>
          <w:tcPr>
            <w:shd w:fill="auto" w:val="clear"/>
          </w:tcPr>
          <w:p w:rsidR="00000000" w:rsidDel="00000000" w:rsidP="00000000" w:rsidRDefault="00000000" w:rsidRPr="00000000" w14:paraId="000000F2">
            <w:pPr>
              <w:shd w:fill="ffffff" w:val="clear"/>
              <w:spacing w:after="75" w:lineRule="auto"/>
              <w:jc w:val="center"/>
              <w:rPr>
                <w:rFonts w:ascii="Arial" w:cs="Arial" w:eastAsia="Arial" w:hAnsi="Arial"/>
                <w:color w:val="ff0000"/>
                <w:sz w:val="16"/>
                <w:szCs w:val="16"/>
              </w:rPr>
            </w:pPr>
            <w:r w:rsidDel="00000000" w:rsidR="00000000" w:rsidRPr="00000000">
              <w:rPr>
                <w:rtl w:val="0"/>
              </w:rPr>
            </w:r>
          </w:p>
          <w:p w:rsidR="00000000" w:rsidDel="00000000" w:rsidP="00000000" w:rsidRDefault="00000000" w:rsidRPr="00000000" w14:paraId="000000F3">
            <w:pPr>
              <w:shd w:fill="ffffff" w:val="clear"/>
              <w:spacing w:after="75" w:lineRule="auto"/>
              <w:jc w:val="center"/>
              <w:rPr>
                <w:rFonts w:ascii="Arial" w:cs="Arial" w:eastAsia="Arial" w:hAnsi="Arial"/>
                <w:b w:val="1"/>
                <w:bCs w:val="1"/>
                <w:color w:val="ed7d31"/>
                <w:sz w:val="20"/>
                <w:szCs w:val="20"/>
              </w:rPr>
            </w:pPr>
            <w:r w:rsidDel="00000000" w:rsidR="00000000" w:rsidRPr="00000000">
              <w:rPr>
                <w:rFonts w:ascii="Arial" w:cs="Arial" w:eastAsia="Arial" w:hAnsi="Arial"/>
                <w:b w:val="1"/>
                <w:bCs w:val="1"/>
                <w:color w:val="ed7d31"/>
                <w:sz w:val="20"/>
                <w:szCs w:val="20"/>
                <w:rtl w:val="0"/>
              </w:rPr>
              <w:t xml:space="preserve">Animals including Humans</w:t>
            </w:r>
          </w:p>
        </w:tc>
        <w:tc>
          <w:tcPr>
            <w:shd w:fill="auto" w:val="clear"/>
          </w:tcPr>
          <w:p w:rsidR="00000000" w:rsidDel="00000000" w:rsidP="00000000" w:rsidRDefault="00000000" w:rsidRPr="00000000" w14:paraId="000000F4">
            <w:pPr>
              <w:shd w:fill="ffffff" w:val="clear"/>
              <w:spacing w:after="75" w:lineRule="auto"/>
              <w:jc w:val="center"/>
              <w:rPr>
                <w:rFonts w:ascii="Arial" w:cs="Arial" w:eastAsia="Arial" w:hAnsi="Arial"/>
                <w:b w:val="1"/>
                <w:bCs w:val="1"/>
                <w:color w:val="0b0c0c"/>
                <w:sz w:val="20"/>
                <w:szCs w:val="20"/>
              </w:rPr>
            </w:pPr>
            <w:r w:rsidDel="00000000" w:rsidR="00000000" w:rsidRPr="00000000">
              <w:rPr>
                <w:rFonts w:ascii="Arial" w:cs="Arial" w:eastAsia="Arial" w:hAnsi="Arial"/>
                <w:b w:val="1"/>
                <w:bCs w:val="1"/>
                <w:color w:val="70ad47"/>
                <w:sz w:val="20"/>
                <w:szCs w:val="20"/>
                <w:rtl w:val="0"/>
              </w:rPr>
              <w:t xml:space="preserve">Animals including humans (+ water transport)</w:t>
            </w:r>
            <w:r w:rsidDel="00000000" w:rsidR="00000000" w:rsidRPr="00000000">
              <w:rPr>
                <w:rtl w:val="0"/>
              </w:rPr>
            </w:r>
          </w:p>
        </w:tc>
        <w:tc>
          <w:tcPr>
            <w:gridSpan w:val="2"/>
            <w:shd w:fill="auto" w:val="clear"/>
          </w:tcPr>
          <w:p w:rsidR="00000000" w:rsidDel="00000000" w:rsidP="00000000" w:rsidRDefault="00000000" w:rsidRPr="00000000" w14:paraId="000000F5">
            <w:pPr>
              <w:jc w:val="center"/>
              <w:rPr>
                <w:color w:val="00b050"/>
                <w:sz w:val="16"/>
                <w:szCs w:val="16"/>
              </w:rPr>
            </w:pPr>
            <w:r w:rsidDel="00000000" w:rsidR="00000000" w:rsidRPr="00000000">
              <w:rPr>
                <w:rtl w:val="0"/>
              </w:rPr>
            </w:r>
          </w:p>
          <w:p w:rsidR="00000000" w:rsidDel="00000000" w:rsidP="00000000" w:rsidRDefault="00000000" w:rsidRPr="00000000" w14:paraId="000000F6">
            <w:pPr>
              <w:jc w:val="center"/>
              <w:rPr>
                <w:b w:val="1"/>
                <w:bCs w:val="1"/>
                <w:color w:val="00b050"/>
                <w:sz w:val="20"/>
                <w:szCs w:val="20"/>
              </w:rPr>
            </w:pPr>
            <w:r w:rsidDel="00000000" w:rsidR="00000000" w:rsidRPr="00000000">
              <w:rPr>
                <w:b w:val="1"/>
                <w:bCs w:val="1"/>
                <w:color w:val="9cc3e5"/>
                <w:sz w:val="36"/>
                <w:szCs w:val="36"/>
                <w:rtl w:val="0"/>
              </w:rPr>
              <w:t xml:space="preserve">Light</w:t>
            </w:r>
            <w:r w:rsidDel="00000000" w:rsidR="00000000" w:rsidRPr="00000000">
              <w:rPr>
                <w:rtl w:val="0"/>
              </w:rPr>
            </w:r>
          </w:p>
        </w:tc>
        <w:tc>
          <w:tcPr>
            <w:shd w:fill="auto" w:val="clear"/>
          </w:tcPr>
          <w:p w:rsidR="00000000" w:rsidDel="00000000" w:rsidP="00000000" w:rsidRDefault="00000000" w:rsidRPr="00000000" w14:paraId="000000F8">
            <w:pPr>
              <w:shd w:fill="ffffff" w:val="clear"/>
              <w:spacing w:after="75" w:lineRule="auto"/>
              <w:jc w:val="center"/>
              <w:rPr>
                <w:rFonts w:ascii="Arial" w:cs="Arial" w:eastAsia="Arial" w:hAnsi="Arial"/>
                <w:b w:val="1"/>
                <w:bCs w:val="1"/>
                <w:color w:val="4472c4"/>
                <w:sz w:val="16"/>
                <w:szCs w:val="16"/>
              </w:rPr>
            </w:pPr>
            <w:r w:rsidDel="00000000" w:rsidR="00000000" w:rsidRPr="00000000">
              <w:rPr>
                <w:rtl w:val="0"/>
              </w:rPr>
            </w:r>
          </w:p>
          <w:p w:rsidR="00000000" w:rsidDel="00000000" w:rsidP="00000000" w:rsidRDefault="00000000" w:rsidRPr="00000000" w14:paraId="000000F9">
            <w:pPr>
              <w:shd w:fill="ffffff" w:val="clear"/>
              <w:spacing w:after="75" w:lineRule="auto"/>
              <w:jc w:val="center"/>
              <w:rPr>
                <w:rFonts w:ascii="Arial" w:cs="Arial" w:eastAsia="Arial" w:hAnsi="Arial"/>
                <w:color w:val="4472c4"/>
                <w:sz w:val="20"/>
                <w:szCs w:val="20"/>
              </w:rPr>
            </w:pPr>
            <w:r w:rsidDel="00000000" w:rsidR="00000000" w:rsidRPr="00000000">
              <w:rPr>
                <w:rFonts w:ascii="Arial" w:cs="Arial" w:eastAsia="Arial" w:hAnsi="Arial"/>
                <w:b w:val="1"/>
                <w:bCs w:val="1"/>
                <w:color w:val="4472c4"/>
                <w:sz w:val="20"/>
                <w:szCs w:val="20"/>
                <w:rtl w:val="0"/>
              </w:rPr>
              <w:t xml:space="preserve">Evolution and Inheritance</w:t>
            </w:r>
            <w:r w:rsidDel="00000000" w:rsidR="00000000" w:rsidRPr="00000000">
              <w:rPr>
                <w:rtl w:val="0"/>
              </w:rPr>
            </w:r>
          </w:p>
        </w:tc>
        <w:tc>
          <w:tcPr>
            <w:gridSpan w:val="2"/>
            <w:shd w:fill="auto" w:val="clear"/>
          </w:tcPr>
          <w:p w:rsidR="00000000" w:rsidDel="00000000" w:rsidP="00000000" w:rsidRDefault="00000000" w:rsidRPr="00000000" w14:paraId="000000FA">
            <w:pPr>
              <w:jc w:val="center"/>
              <w:rPr>
                <w:rFonts w:ascii="Arial" w:cs="Arial" w:eastAsia="Arial" w:hAnsi="Arial"/>
                <w:color w:val="7030a0"/>
                <w:sz w:val="16"/>
                <w:szCs w:val="16"/>
              </w:rPr>
            </w:pPr>
            <w:r w:rsidDel="00000000" w:rsidR="00000000" w:rsidRPr="00000000">
              <w:rPr>
                <w:rtl w:val="0"/>
              </w:rPr>
            </w:r>
          </w:p>
          <w:p w:rsidR="00000000" w:rsidDel="00000000" w:rsidP="00000000" w:rsidRDefault="00000000" w:rsidRPr="00000000" w14:paraId="000000FB">
            <w:pPr>
              <w:jc w:val="center"/>
              <w:rPr>
                <w:rFonts w:ascii="Arial" w:cs="Arial" w:eastAsia="Arial" w:hAnsi="Arial"/>
                <w:b w:val="1"/>
                <w:bCs w:val="1"/>
                <w:color w:val="7030a0"/>
                <w:sz w:val="20"/>
                <w:szCs w:val="20"/>
              </w:rPr>
            </w:pPr>
            <w:r w:rsidDel="00000000" w:rsidR="00000000" w:rsidRPr="00000000">
              <w:rPr>
                <w:rFonts w:ascii="Arial" w:cs="Arial" w:eastAsia="Arial" w:hAnsi="Arial"/>
                <w:b w:val="1"/>
                <w:bCs w:val="1"/>
                <w:color w:val="7030a0"/>
                <w:sz w:val="20"/>
                <w:szCs w:val="20"/>
                <w:rtl w:val="0"/>
              </w:rPr>
              <w:t xml:space="preserve">Living Things and their Habitats</w:t>
            </w:r>
          </w:p>
          <w:p w:rsidR="00000000" w:rsidDel="00000000" w:rsidP="00000000" w:rsidRDefault="00000000" w:rsidRPr="00000000" w14:paraId="000000FC">
            <w:pPr>
              <w:jc w:val="center"/>
              <w:rPr>
                <w:rFonts w:ascii="Arial" w:cs="Arial" w:eastAsia="Arial" w:hAnsi="Arial"/>
                <w:color w:val="7030a0"/>
                <w:sz w:val="16"/>
                <w:szCs w:val="16"/>
              </w:rPr>
            </w:pPr>
            <w:r w:rsidDel="00000000" w:rsidR="00000000" w:rsidRPr="00000000">
              <w:rPr>
                <w:rtl w:val="0"/>
              </w:rPr>
            </w:r>
          </w:p>
        </w:tc>
      </w:tr>
      <w:tr>
        <w:trPr>
          <w:cantSplit w:val="0"/>
          <w:trHeight w:val="489" w:hRule="atLeast"/>
          <w:tblHeader w:val="0"/>
        </w:trPr>
        <w:tc>
          <w:tcPr>
            <w:shd w:fill="ff6600" w:val="clear"/>
          </w:tcPr>
          <w:p w:rsidR="00000000" w:rsidDel="00000000" w:rsidP="00000000" w:rsidRDefault="00000000" w:rsidRPr="00000000" w14:paraId="000000FE">
            <w:pPr>
              <w:rPr>
                <w:sz w:val="16"/>
                <w:szCs w:val="16"/>
              </w:rPr>
            </w:pPr>
            <w:r w:rsidDel="00000000" w:rsidR="00000000" w:rsidRPr="00000000">
              <w:rPr>
                <w:rtl w:val="0"/>
              </w:rPr>
            </w:r>
          </w:p>
        </w:tc>
        <w:tc>
          <w:tcPr>
            <w:gridSpan w:val="8"/>
            <w:shd w:fill="auto" w:val="clear"/>
          </w:tcPr>
          <w:p w:rsidR="00000000" w:rsidDel="00000000" w:rsidP="00000000" w:rsidRDefault="00000000" w:rsidRPr="00000000" w14:paraId="000000FF">
            <w:pPr>
              <w:rPr>
                <w:b w:val="1"/>
                <w:bCs w:val="1"/>
                <w:sz w:val="28"/>
                <w:szCs w:val="28"/>
              </w:rPr>
            </w:pPr>
            <w:r w:rsidDel="00000000" w:rsidR="00000000" w:rsidRPr="00000000">
              <w:rPr>
                <w:b w:val="1"/>
                <w:bCs w:val="1"/>
                <w:sz w:val="28"/>
                <w:szCs w:val="28"/>
                <w:rtl w:val="0"/>
              </w:rPr>
              <w:t xml:space="preserve">Working scientifically</w:t>
            </w:r>
          </w:p>
          <w:p w:rsidR="00000000" w:rsidDel="00000000" w:rsidP="00000000" w:rsidRDefault="00000000" w:rsidRPr="00000000" w14:paraId="00000100">
            <w:pPr>
              <w:rPr>
                <w:sz w:val="16"/>
                <w:szCs w:val="16"/>
              </w:rPr>
            </w:pPr>
            <w:r w:rsidDel="00000000" w:rsidR="00000000" w:rsidRPr="00000000">
              <w:rPr>
                <w:sz w:val="16"/>
                <w:szCs w:val="16"/>
                <w:rtl w:val="0"/>
              </w:rPr>
              <w:t xml:space="preserve">During years 5 and 6, </w:t>
            </w:r>
            <w:r w:rsidDel="00000000" w:rsidR="00000000" w:rsidRPr="00000000">
              <w:rPr>
                <w:b w:val="1"/>
                <w:bCs w:val="1"/>
                <w:sz w:val="16"/>
                <w:szCs w:val="16"/>
                <w:rtl w:val="0"/>
              </w:rPr>
              <w:t xml:space="preserve">pupils should be taught</w:t>
            </w:r>
            <w:r w:rsidDel="00000000" w:rsidR="00000000" w:rsidRPr="00000000">
              <w:rPr>
                <w:sz w:val="16"/>
                <w:szCs w:val="16"/>
                <w:rtl w:val="0"/>
              </w:rPr>
              <w:t xml:space="preserve"> to use the following practical scientific methods, processes and skills through the teaching of the programme of study content: </w:t>
            </w:r>
          </w:p>
          <w:p w:rsidR="00000000" w:rsidDel="00000000" w:rsidP="00000000" w:rsidRDefault="00000000" w:rsidRPr="00000000" w14:paraId="00000101">
            <w:pPr>
              <w:rPr>
                <w:sz w:val="16"/>
                <w:szCs w:val="16"/>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planning different types of scientific enquiries to answer questions, including recognising and controlling variables where necessary </w:t>
            </w:r>
          </w:p>
          <w:p w:rsidR="00000000" w:rsidDel="00000000" w:rsidP="00000000" w:rsidRDefault="00000000" w:rsidRPr="00000000" w14:paraId="0000010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taking measurements, using a range of scientific equipment, with increasing accuracy and precision, taking repeat readings when appropriate </w:t>
            </w:r>
          </w:p>
          <w:p w:rsidR="00000000" w:rsidDel="00000000" w:rsidP="00000000" w:rsidRDefault="00000000" w:rsidRPr="00000000" w14:paraId="0000010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recording data and results of increasing complexity using scientific diagrams and labels, classification keys, tables, scatter graphs, bar and line graphs </w:t>
            </w:r>
          </w:p>
          <w:p w:rsidR="00000000" w:rsidDel="00000000" w:rsidP="00000000" w:rsidRDefault="00000000" w:rsidRPr="00000000" w14:paraId="0000010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test results to make predictions to set up further comparative and fair tests</w:t>
            </w:r>
          </w:p>
          <w:p w:rsidR="00000000" w:rsidDel="00000000" w:rsidP="00000000" w:rsidRDefault="00000000" w:rsidRPr="00000000" w14:paraId="0000010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reporting and presenting findings from enquiries, including conclusions, causal relationships and explanations of and degree of trust in results, in oral and written forms such as displays and other presentations </w:t>
            </w:r>
          </w:p>
          <w:p w:rsidR="00000000" w:rsidDel="00000000" w:rsidP="00000000" w:rsidRDefault="00000000" w:rsidRPr="00000000" w14:paraId="0000010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identifying scientific evidence that has been used to support or refute ideas or arguments. </w:t>
            </w:r>
          </w:p>
          <w:p w:rsidR="00000000" w:rsidDel="00000000" w:rsidP="00000000" w:rsidRDefault="00000000" w:rsidRPr="00000000" w14:paraId="00000108">
            <w:pPr>
              <w:rPr>
                <w:sz w:val="16"/>
                <w:szCs w:val="16"/>
              </w:rPr>
            </w:pPr>
            <w:r w:rsidDel="00000000" w:rsidR="00000000" w:rsidRPr="00000000">
              <w:rPr>
                <w:rtl w:val="0"/>
              </w:rPr>
            </w:r>
          </w:p>
        </w:tc>
      </w:tr>
      <w:tr>
        <w:trPr>
          <w:cantSplit w:val="0"/>
          <w:trHeight w:val="2388" w:hRule="atLeast"/>
          <w:tblHeader w:val="0"/>
        </w:trPr>
        <w:tc>
          <w:tcPr>
            <w:vMerge w:val="restart"/>
            <w:shd w:fill="cc00ff" w:val="clear"/>
          </w:tcPr>
          <w:p w:rsidR="00000000" w:rsidDel="00000000" w:rsidP="00000000" w:rsidRDefault="00000000" w:rsidRPr="00000000" w14:paraId="00000110">
            <w:pPr>
              <w:rPr>
                <w:sz w:val="32"/>
                <w:szCs w:val="32"/>
              </w:rPr>
            </w:pPr>
            <w:r w:rsidDel="00000000" w:rsidR="00000000" w:rsidRPr="00000000">
              <w:rPr>
                <w:sz w:val="32"/>
                <w:szCs w:val="32"/>
                <w:rtl w:val="0"/>
              </w:rPr>
              <w:t xml:space="preserve">History</w:t>
            </w:r>
          </w:p>
        </w:tc>
        <w:tc>
          <w:tcPr>
            <w:shd w:fill="auto" w:val="clear"/>
          </w:tcPr>
          <w:p w:rsidR="00000000" w:rsidDel="00000000" w:rsidP="00000000" w:rsidRDefault="00000000" w:rsidRPr="00000000" w14:paraId="00000111">
            <w:pPr>
              <w:jc w:val="center"/>
              <w:rPr>
                <w:color w:val="ff0000"/>
                <w:sz w:val="20"/>
                <w:szCs w:val="20"/>
              </w:rPr>
            </w:pPr>
            <w:r w:rsidDel="00000000" w:rsidR="00000000" w:rsidRPr="00000000">
              <w:rPr>
                <w:rtl w:val="0"/>
              </w:rPr>
            </w:r>
          </w:p>
          <w:p w:rsidR="00000000" w:rsidDel="00000000" w:rsidP="00000000" w:rsidRDefault="00000000" w:rsidRPr="00000000" w14:paraId="00000112">
            <w:pPr>
              <w:jc w:val="center"/>
              <w:rPr>
                <w:rFonts w:ascii="Comic Sans MS" w:cs="Comic Sans MS" w:eastAsia="Comic Sans MS" w:hAnsi="Comic Sans MS"/>
                <w:b w:val="1"/>
                <w:bCs w:val="1"/>
                <w:color w:val="ff0000"/>
                <w:sz w:val="20"/>
                <w:szCs w:val="20"/>
              </w:rPr>
            </w:pPr>
            <w:r w:rsidDel="00000000" w:rsidR="00000000" w:rsidRPr="00000000">
              <w:rPr>
                <w:rtl w:val="0"/>
              </w:rPr>
            </w:r>
          </w:p>
        </w:tc>
        <w:tc>
          <w:tcPr>
            <w:shd w:fill="auto" w:val="clear"/>
          </w:tcPr>
          <w:p w:rsidR="00000000" w:rsidDel="00000000" w:rsidP="00000000" w:rsidRDefault="00000000" w:rsidRPr="00000000" w14:paraId="00000113">
            <w:pPr>
              <w:jc w:val="center"/>
              <w:rPr>
                <w:rFonts w:ascii="Comic Sans MS" w:cs="Comic Sans MS" w:eastAsia="Comic Sans MS" w:hAnsi="Comic Sans MS"/>
                <w:b w:val="1"/>
                <w:bCs w:val="1"/>
                <w:color w:val="ff0000"/>
                <w:sz w:val="20"/>
                <w:szCs w:val="20"/>
              </w:rPr>
            </w:pPr>
            <w:r w:rsidDel="00000000" w:rsidR="00000000" w:rsidRPr="00000000">
              <w:rPr>
                <w:rFonts w:ascii="Comic Sans MS" w:cs="Comic Sans MS" w:eastAsia="Comic Sans MS" w:hAnsi="Comic Sans MS"/>
                <w:b w:val="1"/>
                <w:bCs w:val="1"/>
                <w:color w:val="ff0000"/>
                <w:sz w:val="20"/>
                <w:szCs w:val="20"/>
                <w:rtl w:val="0"/>
              </w:rPr>
              <w:t xml:space="preserve">How did conflict change our local area in WW2?</w:t>
            </w:r>
          </w:p>
          <w:p w:rsidR="00000000" w:rsidDel="00000000" w:rsidP="00000000" w:rsidRDefault="00000000" w:rsidRPr="00000000" w14:paraId="00000114">
            <w:pPr>
              <w:jc w:val="center"/>
              <w:rPr>
                <w:rFonts w:ascii="Comic Sans MS" w:cs="Comic Sans MS" w:eastAsia="Comic Sans MS" w:hAnsi="Comic Sans MS"/>
                <w:b w:val="1"/>
                <w:bCs w:val="1"/>
                <w:color w:val="ff0000"/>
                <w:sz w:val="20"/>
                <w:szCs w:val="20"/>
              </w:rPr>
            </w:pPr>
            <w:r w:rsidDel="00000000" w:rsidR="00000000" w:rsidRPr="00000000">
              <w:rPr>
                <w:rtl w:val="0"/>
              </w:rPr>
            </w:r>
          </w:p>
          <w:p w:rsidR="00000000" w:rsidDel="00000000" w:rsidP="00000000" w:rsidRDefault="00000000" w:rsidRPr="00000000" w14:paraId="00000115">
            <w:pPr>
              <w:jc w:val="center"/>
              <w:rPr>
                <w:rFonts w:ascii="Comic Sans MS" w:cs="Comic Sans MS" w:eastAsia="Comic Sans MS" w:hAnsi="Comic Sans MS"/>
                <w:b w:val="1"/>
                <w:bCs w:val="1"/>
                <w:color w:val="ff0000"/>
                <w:sz w:val="20"/>
                <w:szCs w:val="20"/>
              </w:rPr>
            </w:pPr>
            <w:r w:rsidDel="00000000" w:rsidR="00000000" w:rsidRPr="00000000">
              <w:rPr>
                <w:rFonts w:ascii="Comic Sans MS" w:cs="Comic Sans MS" w:eastAsia="Comic Sans MS" w:hAnsi="Comic Sans MS"/>
                <w:b w:val="1"/>
                <w:bCs w:val="1"/>
                <w:color w:val="ff0000"/>
                <w:sz w:val="20"/>
                <w:szCs w:val="20"/>
                <w:rtl w:val="0"/>
              </w:rPr>
              <w:t xml:space="preserve">World War II</w:t>
            </w:r>
          </w:p>
          <w:p w:rsidR="00000000" w:rsidDel="00000000" w:rsidP="00000000" w:rsidRDefault="00000000" w:rsidRPr="00000000" w14:paraId="00000116">
            <w:pPr>
              <w:jc w:val="center"/>
              <w:rPr>
                <w:rFonts w:ascii="Comic Sans MS" w:cs="Comic Sans MS" w:eastAsia="Comic Sans MS" w:hAnsi="Comic Sans MS"/>
                <w:b w:val="1"/>
                <w:bCs w:val="1"/>
                <w:color w:val="ff0000"/>
                <w:sz w:val="20"/>
                <w:szCs w:val="20"/>
              </w:rPr>
            </w:pPr>
            <w:r w:rsidDel="00000000" w:rsidR="00000000" w:rsidRPr="00000000">
              <w:rPr>
                <w:rtl w:val="0"/>
              </w:rPr>
            </w:r>
          </w:p>
          <w:p w:rsidR="00000000" w:rsidDel="00000000" w:rsidP="00000000" w:rsidRDefault="00000000" w:rsidRPr="00000000" w14:paraId="00000117">
            <w:pPr>
              <w:jc w:val="center"/>
              <w:rPr>
                <w:color w:val="ed7d31"/>
                <w:sz w:val="20"/>
                <w:szCs w:val="20"/>
              </w:rPr>
            </w:pPr>
            <w:r w:rsidDel="00000000" w:rsidR="00000000" w:rsidRPr="00000000">
              <w:rPr>
                <w:rFonts w:ascii="Comic Sans MS" w:cs="Comic Sans MS" w:eastAsia="Comic Sans MS" w:hAnsi="Comic Sans MS"/>
                <w:b w:val="1"/>
                <w:bCs w:val="1"/>
                <w:color w:val="ff0000"/>
                <w:sz w:val="20"/>
                <w:szCs w:val="20"/>
                <w:rtl w:val="0"/>
              </w:rPr>
              <w:t xml:space="preserve">Battle of Britain</w:t>
            </w:r>
            <w:r w:rsidDel="00000000" w:rsidR="00000000" w:rsidRPr="00000000">
              <w:rPr>
                <w:rtl w:val="0"/>
              </w:rPr>
            </w:r>
          </w:p>
        </w:tc>
        <w:tc>
          <w:tcPr>
            <w:shd w:fill="auto" w:val="clear"/>
          </w:tcPr>
          <w:p w:rsidR="00000000" w:rsidDel="00000000" w:rsidP="00000000" w:rsidRDefault="00000000" w:rsidRPr="00000000" w14:paraId="00000118">
            <w:pPr>
              <w:jc w:val="center"/>
              <w:rPr>
                <w:color w:val="00b0f0"/>
                <w:sz w:val="20"/>
                <w:szCs w:val="20"/>
              </w:rPr>
            </w:pPr>
            <w:r w:rsidDel="00000000" w:rsidR="00000000" w:rsidRPr="00000000">
              <w:rPr>
                <w:rtl w:val="0"/>
              </w:rPr>
            </w:r>
          </w:p>
          <w:p w:rsidR="00000000" w:rsidDel="00000000" w:rsidP="00000000" w:rsidRDefault="00000000" w:rsidRPr="00000000" w14:paraId="00000119">
            <w:pPr>
              <w:jc w:val="center"/>
              <w:rPr>
                <w:color w:val="00b0f0"/>
                <w:sz w:val="20"/>
                <w:szCs w:val="20"/>
              </w:rPr>
            </w:pPr>
            <w:r w:rsidDel="00000000" w:rsidR="00000000" w:rsidRPr="00000000">
              <w:rPr>
                <w:rtl w:val="0"/>
              </w:rPr>
            </w:r>
          </w:p>
          <w:p w:rsidR="00000000" w:rsidDel="00000000" w:rsidP="00000000" w:rsidRDefault="00000000" w:rsidRPr="00000000" w14:paraId="0000011A">
            <w:pPr>
              <w:jc w:val="center"/>
              <w:rPr>
                <w:color w:val="00b0f0"/>
                <w:sz w:val="20"/>
                <w:szCs w:val="20"/>
              </w:rPr>
            </w:pPr>
            <w:r w:rsidDel="00000000" w:rsidR="00000000" w:rsidRPr="00000000">
              <w:rPr>
                <w:rtl w:val="0"/>
              </w:rPr>
            </w:r>
          </w:p>
          <w:p w:rsidR="00000000" w:rsidDel="00000000" w:rsidP="00000000" w:rsidRDefault="00000000" w:rsidRPr="00000000" w14:paraId="0000011B">
            <w:pPr>
              <w:jc w:val="center"/>
              <w:rPr>
                <w:b w:val="1"/>
                <w:bCs w:val="1"/>
                <w:color w:val="00b0f0"/>
                <w:sz w:val="20"/>
                <w:szCs w:val="20"/>
              </w:rPr>
            </w:pPr>
            <w:r w:rsidDel="00000000" w:rsidR="00000000" w:rsidRPr="00000000">
              <w:rPr>
                <w:b w:val="1"/>
                <w:bCs w:val="1"/>
                <w:color w:val="00b0f0"/>
                <w:sz w:val="20"/>
                <w:szCs w:val="20"/>
                <w:rtl w:val="0"/>
              </w:rPr>
              <w:t xml:space="preserve">Windrush Generation</w:t>
            </w:r>
          </w:p>
        </w:tc>
        <w:tc>
          <w:tcPr>
            <w:gridSpan w:val="2"/>
            <w:shd w:fill="auto" w:val="clear"/>
          </w:tcPr>
          <w:p w:rsidR="00000000" w:rsidDel="00000000" w:rsidP="00000000" w:rsidRDefault="00000000" w:rsidRPr="00000000" w14:paraId="0000011C">
            <w:pPr>
              <w:jc w:val="center"/>
              <w:rPr>
                <w:rFonts w:ascii="Arial" w:cs="Arial" w:eastAsia="Arial" w:hAnsi="Arial"/>
                <w:color w:val="00b050"/>
                <w:sz w:val="16"/>
                <w:szCs w:val="16"/>
              </w:rPr>
            </w:pPr>
            <w:r w:rsidDel="00000000" w:rsidR="00000000" w:rsidRPr="00000000">
              <w:rPr>
                <w:rtl w:val="0"/>
              </w:rPr>
            </w:r>
          </w:p>
          <w:p w:rsidR="00000000" w:rsidDel="00000000" w:rsidP="00000000" w:rsidRDefault="00000000" w:rsidRPr="00000000" w14:paraId="0000011D">
            <w:pPr>
              <w:jc w:val="center"/>
              <w:rPr>
                <w:rFonts w:ascii="Arial" w:cs="Arial" w:eastAsia="Arial" w:hAnsi="Arial"/>
                <w:b w:val="1"/>
                <w:bCs w:val="1"/>
                <w:color w:val="00b050"/>
                <w:sz w:val="20"/>
                <w:szCs w:val="20"/>
              </w:rPr>
            </w:pPr>
            <w:r w:rsidDel="00000000" w:rsidR="00000000" w:rsidRPr="00000000">
              <w:rPr>
                <w:rtl w:val="0"/>
              </w:rPr>
            </w:r>
          </w:p>
        </w:tc>
        <w:tc>
          <w:tcPr>
            <w:shd w:fill="auto" w:val="clear"/>
          </w:tcPr>
          <w:p w:rsidR="00000000" w:rsidDel="00000000" w:rsidP="00000000" w:rsidRDefault="00000000" w:rsidRPr="00000000" w14:paraId="0000011F">
            <w:pPr>
              <w:jc w:val="center"/>
              <w:rPr>
                <w:color w:val="0070c0"/>
                <w:sz w:val="20"/>
                <w:szCs w:val="20"/>
              </w:rPr>
            </w:pPr>
            <w:r w:rsidDel="00000000" w:rsidR="00000000" w:rsidRPr="00000000">
              <w:rPr>
                <w:rtl w:val="0"/>
              </w:rPr>
            </w:r>
          </w:p>
          <w:p w:rsidR="00000000" w:rsidDel="00000000" w:rsidP="00000000" w:rsidRDefault="00000000" w:rsidRPr="00000000" w14:paraId="00000120">
            <w:pPr>
              <w:jc w:val="center"/>
              <w:rPr>
                <w:color w:val="0070c0"/>
                <w:sz w:val="20"/>
                <w:szCs w:val="20"/>
              </w:rPr>
            </w:pPr>
            <w:r w:rsidDel="00000000" w:rsidR="00000000" w:rsidRPr="00000000">
              <w:rPr>
                <w:rtl w:val="0"/>
              </w:rPr>
            </w:r>
          </w:p>
          <w:p w:rsidR="00000000" w:rsidDel="00000000" w:rsidP="00000000" w:rsidRDefault="00000000" w:rsidRPr="00000000" w14:paraId="00000121">
            <w:pPr>
              <w:jc w:val="center"/>
              <w:rPr>
                <w:b w:val="1"/>
                <w:bCs w:val="1"/>
                <w:color w:val="0070c0"/>
                <w:sz w:val="20"/>
                <w:szCs w:val="20"/>
              </w:rPr>
            </w:pPr>
            <w:r w:rsidDel="00000000" w:rsidR="00000000" w:rsidRPr="00000000">
              <w:rPr>
                <w:rtl w:val="0"/>
              </w:rPr>
            </w:r>
          </w:p>
        </w:tc>
        <w:tc>
          <w:tcPr>
            <w:gridSpan w:val="2"/>
            <w:shd w:fill="auto" w:val="clear"/>
          </w:tcPr>
          <w:p w:rsidR="00000000" w:rsidDel="00000000" w:rsidP="00000000" w:rsidRDefault="00000000" w:rsidRPr="00000000" w14:paraId="00000122">
            <w:pPr>
              <w:jc w:val="center"/>
              <w:rPr>
                <w:color w:val="9933ff"/>
                <w:sz w:val="20"/>
                <w:szCs w:val="20"/>
              </w:rPr>
            </w:pPr>
            <w:r w:rsidDel="00000000" w:rsidR="00000000" w:rsidRPr="00000000">
              <w:rPr>
                <w:rtl w:val="0"/>
              </w:rPr>
            </w:r>
          </w:p>
          <w:p w:rsidR="00000000" w:rsidDel="00000000" w:rsidP="00000000" w:rsidRDefault="00000000" w:rsidRPr="00000000" w14:paraId="00000123">
            <w:pPr>
              <w:jc w:val="center"/>
              <w:rPr>
                <w:b w:val="1"/>
                <w:bCs w:val="1"/>
                <w:color w:val="9cc3e5"/>
                <w:sz w:val="20"/>
                <w:szCs w:val="20"/>
              </w:rPr>
            </w:pPr>
            <w:r w:rsidDel="00000000" w:rsidR="00000000" w:rsidRPr="00000000">
              <w:rPr>
                <w:b w:val="1"/>
                <w:bCs w:val="1"/>
                <w:color w:val="9cc3e5"/>
                <w:sz w:val="20"/>
                <w:szCs w:val="20"/>
                <w:rtl w:val="0"/>
              </w:rPr>
              <w:t xml:space="preserve">5 Significant Monarchs</w:t>
            </w:r>
          </w:p>
        </w:tc>
      </w:tr>
      <w:tr>
        <w:trPr>
          <w:cantSplit w:val="0"/>
          <w:trHeight w:val="1553" w:hRule="atLeast"/>
          <w:tblHeader w:val="0"/>
        </w:trPr>
        <w:tc>
          <w:tcPr>
            <w:vMerge w:val="continue"/>
            <w:shd w:fill="cc00ff" w:val="clea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9cc3e5"/>
                <w:sz w:val="20"/>
                <w:szCs w:val="20"/>
              </w:rPr>
            </w:pPr>
            <w:r w:rsidDel="00000000" w:rsidR="00000000" w:rsidRPr="00000000">
              <w:rPr>
                <w:rtl w:val="0"/>
              </w:rPr>
            </w:r>
          </w:p>
        </w:tc>
        <w:tc>
          <w:tcPr>
            <w:gridSpan w:val="8"/>
            <w:shd w:fill="auto" w:val="clear"/>
          </w:tcPr>
          <w:p w:rsidR="00000000" w:rsidDel="00000000" w:rsidP="00000000" w:rsidRDefault="00000000" w:rsidRPr="00000000" w14:paraId="00000126">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Pupils should be taught: </w:t>
            </w:r>
          </w:p>
          <w:p w:rsidR="00000000" w:rsidDel="00000000" w:rsidP="00000000" w:rsidRDefault="00000000" w:rsidRPr="00000000" w14:paraId="000001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b05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place current study  on time line in relation to other studies use relevant dates and terms sequence up to ten events on a time line</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b05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compare beliefs and behaviour with another period studied write another explanation of a past event in terms of cause and effect using evidence to support and illustrate their explanation know key dates, characters and events of time studied</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b05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link sources and work out how conclusions were arrived at consider ways of checking the accuracy of interpretations – fact or fiction and opinion be aware that different evidence will lead to cartoons, etc. different conclusions confident use of the library etc. for research</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b05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use a range of sources (primary and secondary) to find out about an aspect of time past. Suggest omissions and the means of finding out bring knowledge gathering from several sources together in a fluent account</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b05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use a variety of ways to communicate knowledge and understanding including extended writing plan and carry out individual investigations</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bCs w:val="0"/>
                <w:i w:val="0"/>
                <w:iCs w:val="0"/>
                <w:smallCaps w:val="0"/>
                <w:strike w:val="0"/>
                <w:color w:val="00b050"/>
                <w:sz w:val="16"/>
                <w:szCs w:val="16"/>
                <w:u w:val="none"/>
                <w:shd w:fill="auto" w:val="clear"/>
                <w:vertAlign w:val="baseline"/>
              </w:rPr>
            </w:pPr>
            <w:r w:rsidDel="00000000" w:rsidR="00000000" w:rsidRPr="00000000">
              <w:rPr>
                <w:rtl w:val="0"/>
              </w:rPr>
            </w:r>
          </w:p>
        </w:tc>
      </w:tr>
      <w:tr>
        <w:trPr>
          <w:cantSplit w:val="0"/>
          <w:trHeight w:val="4906" w:hRule="atLeast"/>
          <w:tblHeader w:val="0"/>
        </w:trPr>
        <w:tc>
          <w:tcPr>
            <w:vMerge w:val="restart"/>
            <w:shd w:fill="c55911" w:val="clear"/>
          </w:tcPr>
          <w:p w:rsidR="00000000" w:rsidDel="00000000" w:rsidP="00000000" w:rsidRDefault="00000000" w:rsidRPr="00000000" w14:paraId="00000134">
            <w:pPr>
              <w:rPr>
                <w:sz w:val="32"/>
                <w:szCs w:val="32"/>
              </w:rPr>
            </w:pPr>
            <w:r w:rsidDel="00000000" w:rsidR="00000000" w:rsidRPr="00000000">
              <w:rPr>
                <w:sz w:val="32"/>
                <w:szCs w:val="32"/>
                <w:rtl w:val="0"/>
              </w:rPr>
              <w:t xml:space="preserve">Geography</w:t>
            </w:r>
          </w:p>
        </w:tc>
        <w:tc>
          <w:tcPr>
            <w:shd w:fill="auto" w:val="clear"/>
          </w:tcPr>
          <w:p w:rsidR="00000000" w:rsidDel="00000000" w:rsidP="00000000" w:rsidRDefault="00000000" w:rsidRPr="00000000" w14:paraId="00000135">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136">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137">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138">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139">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13A">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13B">
            <w:pPr>
              <w:jc w:val="center"/>
              <w:rPr>
                <w:b w:val="1"/>
                <w:bCs w:val="1"/>
                <w:color w:val="ff0000"/>
                <w:sz w:val="20"/>
                <w:szCs w:val="20"/>
              </w:rPr>
            </w:pPr>
            <w:r w:rsidDel="00000000" w:rsidR="00000000" w:rsidRPr="00000000">
              <w:rPr>
                <w:rtl w:val="0"/>
              </w:rPr>
            </w:r>
          </w:p>
          <w:p w:rsidR="00000000" w:rsidDel="00000000" w:rsidP="00000000" w:rsidRDefault="00000000" w:rsidRPr="00000000" w14:paraId="0000013C">
            <w:pPr>
              <w:jc w:val="center"/>
              <w:rPr>
                <w:color w:val="ff0000"/>
                <w:sz w:val="16"/>
                <w:szCs w:val="16"/>
              </w:rPr>
            </w:pPr>
            <w:r w:rsidDel="00000000" w:rsidR="00000000" w:rsidRPr="00000000">
              <w:rPr>
                <w:b w:val="1"/>
                <w:bCs w:val="1"/>
                <w:color w:val="ff0000"/>
                <w:sz w:val="20"/>
                <w:szCs w:val="20"/>
                <w:rtl w:val="0"/>
              </w:rPr>
              <w:t xml:space="preserve">Physical Processes : Earthquakes, mountains and volcanoes</w:t>
            </w:r>
            <w:r w:rsidDel="00000000" w:rsidR="00000000" w:rsidRPr="00000000">
              <w:rPr>
                <w:rtl w:val="0"/>
              </w:rPr>
            </w:r>
          </w:p>
        </w:tc>
        <w:tc>
          <w:tcPr>
            <w:shd w:fill="auto" w:val="clear"/>
          </w:tcPr>
          <w:p w:rsidR="00000000" w:rsidDel="00000000" w:rsidP="00000000" w:rsidRDefault="00000000" w:rsidRPr="00000000" w14:paraId="0000013D">
            <w:pPr>
              <w:jc w:val="center"/>
              <w:rPr>
                <w:color w:val="ed7d31"/>
                <w:sz w:val="20"/>
                <w:szCs w:val="20"/>
              </w:rPr>
            </w:pPr>
            <w:r w:rsidDel="00000000" w:rsidR="00000000" w:rsidRPr="00000000">
              <w:rPr>
                <w:rtl w:val="0"/>
              </w:rPr>
            </w:r>
          </w:p>
        </w:tc>
        <w:tc>
          <w:tcPr>
            <w:shd w:fill="auto" w:val="clear"/>
          </w:tcPr>
          <w:p w:rsidR="00000000" w:rsidDel="00000000" w:rsidP="00000000" w:rsidRDefault="00000000" w:rsidRPr="00000000" w14:paraId="0000013E">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3F">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0">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1">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2">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3">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4">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5">
            <w:pPr>
              <w:jc w:val="center"/>
              <w:rPr>
                <w:b w:val="1"/>
                <w:bCs w:val="1"/>
                <w:color w:val="00b0f0"/>
                <w:sz w:val="20"/>
                <w:szCs w:val="20"/>
              </w:rPr>
            </w:pPr>
            <w:r w:rsidDel="00000000" w:rsidR="00000000" w:rsidRPr="00000000">
              <w:rPr>
                <w:rtl w:val="0"/>
              </w:rPr>
            </w:r>
          </w:p>
        </w:tc>
        <w:tc>
          <w:tcPr>
            <w:gridSpan w:val="2"/>
            <w:shd w:fill="auto" w:val="clear"/>
          </w:tcPr>
          <w:p w:rsidR="00000000" w:rsidDel="00000000" w:rsidP="00000000" w:rsidRDefault="00000000" w:rsidRPr="00000000" w14:paraId="00000146">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7">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8">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9">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A">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B">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C">
            <w:pPr>
              <w:jc w:val="center"/>
              <w:rPr>
                <w:b w:val="1"/>
                <w:bCs w:val="1"/>
                <w:color w:val="00b0f0"/>
                <w:sz w:val="20"/>
                <w:szCs w:val="20"/>
              </w:rPr>
            </w:pPr>
            <w:r w:rsidDel="00000000" w:rsidR="00000000" w:rsidRPr="00000000">
              <w:rPr>
                <w:rtl w:val="0"/>
              </w:rPr>
            </w:r>
          </w:p>
          <w:p w:rsidR="00000000" w:rsidDel="00000000" w:rsidP="00000000" w:rsidRDefault="00000000" w:rsidRPr="00000000" w14:paraId="0000014D">
            <w:pPr>
              <w:jc w:val="center"/>
              <w:rPr>
                <w:rFonts w:ascii="Arial" w:cs="Arial" w:eastAsia="Arial" w:hAnsi="Arial"/>
                <w:color w:val="00b050"/>
                <w:sz w:val="16"/>
                <w:szCs w:val="16"/>
              </w:rPr>
            </w:pPr>
            <w:r w:rsidDel="00000000" w:rsidR="00000000" w:rsidRPr="00000000">
              <w:rPr>
                <w:b w:val="1"/>
                <w:bCs w:val="1"/>
                <w:color w:val="00b0f0"/>
                <w:sz w:val="20"/>
                <w:szCs w:val="20"/>
                <w:rtl w:val="0"/>
              </w:rPr>
              <w:t xml:space="preserve">Comparison study UK, Europe and North America</w:t>
            </w:r>
            <w:r w:rsidDel="00000000" w:rsidR="00000000" w:rsidRPr="00000000">
              <w:rPr>
                <w:rtl w:val="0"/>
              </w:rPr>
            </w:r>
          </w:p>
        </w:tc>
        <w:tc>
          <w:tcPr>
            <w:shd w:fill="auto" w:val="clear"/>
          </w:tcPr>
          <w:p w:rsidR="00000000" w:rsidDel="00000000" w:rsidP="00000000" w:rsidRDefault="00000000" w:rsidRPr="00000000" w14:paraId="0000014F">
            <w:pPr>
              <w:jc w:val="center"/>
              <w:rPr>
                <w:b w:val="1"/>
                <w:bCs w:val="1"/>
                <w:color w:val="0070c0"/>
                <w:sz w:val="20"/>
                <w:szCs w:val="20"/>
              </w:rPr>
            </w:pPr>
            <w:r w:rsidDel="00000000" w:rsidR="00000000" w:rsidRPr="00000000">
              <w:rPr>
                <w:i w:val="1"/>
                <w:iCs w:val="1"/>
                <w:color w:val="0070c0"/>
                <w:sz w:val="20"/>
                <w:szCs w:val="20"/>
                <w:rtl w:val="0"/>
              </w:rPr>
              <w:t xml:space="preserve"> </w:t>
            </w:r>
            <w:r w:rsidDel="00000000" w:rsidR="00000000" w:rsidRPr="00000000">
              <w:rPr>
                <w:b w:val="1"/>
                <w:bCs w:val="1"/>
                <w:color w:val="0070c0"/>
                <w:sz w:val="20"/>
                <w:szCs w:val="20"/>
                <w:rtl w:val="0"/>
              </w:rPr>
              <w:t xml:space="preserve"> </w:t>
            </w:r>
          </w:p>
          <w:p w:rsidR="00000000" w:rsidDel="00000000" w:rsidP="00000000" w:rsidRDefault="00000000" w:rsidRPr="00000000" w14:paraId="00000150">
            <w:pPr>
              <w:jc w:val="center"/>
              <w:rPr>
                <w:b w:val="1"/>
                <w:bCs w:val="1"/>
                <w:color w:val="0070c0"/>
                <w:sz w:val="20"/>
                <w:szCs w:val="20"/>
              </w:rPr>
            </w:pPr>
            <w:r w:rsidDel="00000000" w:rsidR="00000000" w:rsidRPr="00000000">
              <w:rPr>
                <w:rtl w:val="0"/>
              </w:rPr>
            </w:r>
          </w:p>
          <w:p w:rsidR="00000000" w:rsidDel="00000000" w:rsidP="00000000" w:rsidRDefault="00000000" w:rsidRPr="00000000" w14:paraId="00000151">
            <w:pPr>
              <w:jc w:val="center"/>
              <w:rPr>
                <w:b w:val="1"/>
                <w:bCs w:val="1"/>
                <w:color w:val="0070c0"/>
                <w:sz w:val="20"/>
                <w:szCs w:val="20"/>
              </w:rPr>
            </w:pPr>
            <w:r w:rsidDel="00000000" w:rsidR="00000000" w:rsidRPr="00000000">
              <w:rPr>
                <w:rtl w:val="0"/>
              </w:rPr>
            </w:r>
          </w:p>
          <w:p w:rsidR="00000000" w:rsidDel="00000000" w:rsidP="00000000" w:rsidRDefault="00000000" w:rsidRPr="00000000" w14:paraId="00000152">
            <w:pPr>
              <w:jc w:val="center"/>
              <w:rPr>
                <w:b w:val="1"/>
                <w:bCs w:val="1"/>
                <w:color w:val="0070c0"/>
                <w:sz w:val="20"/>
                <w:szCs w:val="20"/>
              </w:rPr>
            </w:pPr>
            <w:r w:rsidDel="00000000" w:rsidR="00000000" w:rsidRPr="00000000">
              <w:rPr>
                <w:rtl w:val="0"/>
              </w:rPr>
            </w:r>
          </w:p>
          <w:p w:rsidR="00000000" w:rsidDel="00000000" w:rsidP="00000000" w:rsidRDefault="00000000" w:rsidRPr="00000000" w14:paraId="00000153">
            <w:pPr>
              <w:jc w:val="center"/>
              <w:rPr>
                <w:b w:val="1"/>
                <w:bCs w:val="1"/>
                <w:color w:val="0070c0"/>
                <w:sz w:val="20"/>
                <w:szCs w:val="20"/>
              </w:rPr>
            </w:pPr>
            <w:r w:rsidDel="00000000" w:rsidR="00000000" w:rsidRPr="00000000">
              <w:rPr>
                <w:rtl w:val="0"/>
              </w:rPr>
            </w:r>
          </w:p>
          <w:p w:rsidR="00000000" w:rsidDel="00000000" w:rsidP="00000000" w:rsidRDefault="00000000" w:rsidRPr="00000000" w14:paraId="00000154">
            <w:pPr>
              <w:jc w:val="center"/>
              <w:rPr>
                <w:b w:val="1"/>
                <w:bCs w:val="1"/>
                <w:color w:val="0070c0"/>
                <w:sz w:val="20"/>
                <w:szCs w:val="20"/>
              </w:rPr>
            </w:pPr>
            <w:r w:rsidDel="00000000" w:rsidR="00000000" w:rsidRPr="00000000">
              <w:rPr>
                <w:rtl w:val="0"/>
              </w:rPr>
            </w:r>
          </w:p>
          <w:p w:rsidR="00000000" w:rsidDel="00000000" w:rsidP="00000000" w:rsidRDefault="00000000" w:rsidRPr="00000000" w14:paraId="00000155">
            <w:pPr>
              <w:jc w:val="center"/>
              <w:rPr>
                <w:b w:val="1"/>
                <w:bCs w:val="1"/>
                <w:color w:val="0070c0"/>
                <w:sz w:val="20"/>
                <w:szCs w:val="20"/>
              </w:rPr>
            </w:pPr>
            <w:r w:rsidDel="00000000" w:rsidR="00000000" w:rsidRPr="00000000">
              <w:rPr>
                <w:rtl w:val="0"/>
              </w:rPr>
            </w:r>
          </w:p>
          <w:p w:rsidR="00000000" w:rsidDel="00000000" w:rsidP="00000000" w:rsidRDefault="00000000" w:rsidRPr="00000000" w14:paraId="00000156">
            <w:pPr>
              <w:jc w:val="center"/>
              <w:rPr>
                <w:i w:val="1"/>
                <w:iCs w:val="1"/>
                <w:color w:val="0070c0"/>
                <w:sz w:val="20"/>
                <w:szCs w:val="20"/>
              </w:rPr>
            </w:pPr>
            <w:r w:rsidDel="00000000" w:rsidR="00000000" w:rsidRPr="00000000">
              <w:rPr>
                <w:b w:val="1"/>
                <w:bCs w:val="1"/>
                <w:color w:val="0070c0"/>
                <w:sz w:val="20"/>
                <w:szCs w:val="20"/>
                <w:rtl w:val="0"/>
              </w:rPr>
              <w:t xml:space="preserve">OS Maps and Fieldwork (orienteering)</w:t>
            </w:r>
            <w:r w:rsidDel="00000000" w:rsidR="00000000" w:rsidRPr="00000000">
              <w:rPr>
                <w:rtl w:val="0"/>
              </w:rPr>
            </w:r>
          </w:p>
        </w:tc>
        <w:tc>
          <w:tcPr>
            <w:gridSpan w:val="2"/>
            <w:shd w:fill="auto" w:val="clear"/>
          </w:tcPr>
          <w:p w:rsidR="00000000" w:rsidDel="00000000" w:rsidP="00000000" w:rsidRDefault="00000000" w:rsidRPr="00000000" w14:paraId="00000157">
            <w:pPr>
              <w:rPr>
                <w:color w:val="9933ff"/>
                <w:sz w:val="20"/>
                <w:szCs w:val="20"/>
              </w:rPr>
            </w:pPr>
            <w:r w:rsidDel="00000000" w:rsidR="00000000" w:rsidRPr="00000000">
              <w:rPr>
                <w:rtl w:val="0"/>
              </w:rPr>
            </w:r>
          </w:p>
        </w:tc>
      </w:tr>
      <w:tr>
        <w:trPr>
          <w:cantSplit w:val="0"/>
          <w:trHeight w:val="300" w:hRule="atLeast"/>
          <w:tblHeader w:val="0"/>
        </w:trPr>
        <w:tc>
          <w:tcPr>
            <w:vMerge w:val="continue"/>
            <w:shd w:fill="c55911" w:val="clea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9933ff"/>
                <w:sz w:val="20"/>
                <w:szCs w:val="20"/>
              </w:rPr>
            </w:pPr>
            <w:r w:rsidDel="00000000" w:rsidR="00000000" w:rsidRPr="00000000">
              <w:rPr>
                <w:rtl w:val="0"/>
              </w:rPr>
            </w:r>
          </w:p>
        </w:tc>
        <w:tc>
          <w:tcPr>
            <w:gridSpan w:val="8"/>
            <w:shd w:fill="auto" w:val="clear"/>
          </w:tcPr>
          <w:p w:rsidR="00000000" w:rsidDel="00000000" w:rsidP="00000000" w:rsidRDefault="00000000" w:rsidRPr="00000000" w14:paraId="0000015A">
            <w:pPr>
              <w:rPr>
                <w:b w:val="1"/>
                <w:bCs w:val="1"/>
                <w:sz w:val="20"/>
                <w:szCs w:val="20"/>
              </w:rPr>
            </w:pPr>
            <w:r w:rsidDel="00000000" w:rsidR="00000000" w:rsidRPr="00000000">
              <w:rPr>
                <w:b w:val="1"/>
                <w:bCs w:val="1"/>
                <w:sz w:val="20"/>
                <w:szCs w:val="20"/>
                <w:rtl w:val="0"/>
              </w:rPr>
              <w:t xml:space="preserve">Pupils should be taught:  Geographical skills and field work  </w:t>
            </w:r>
          </w:p>
          <w:p w:rsidR="00000000" w:rsidDel="00000000" w:rsidP="00000000" w:rsidRDefault="00000000" w:rsidRPr="00000000" w14:paraId="000001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Use maps, atlases, globes and digital/computer mapping mapping (Google Earth) to locate countries and describe features studied</w:t>
            </w:r>
          </w:p>
          <w:p w:rsidR="00000000" w:rsidDel="00000000" w:rsidP="00000000" w:rsidRDefault="00000000" w:rsidRPr="00000000" w14:paraId="000001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Extend to 6 figure grid references with teaching of latitude and longitude in depth.</w:t>
            </w:r>
          </w:p>
          <w:p w:rsidR="00000000" w:rsidDel="00000000" w:rsidP="00000000" w:rsidRDefault="00000000" w:rsidRPr="00000000" w14:paraId="000001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Expand map skills to include non-UK countries.</w:t>
            </w:r>
          </w:p>
          <w:p w:rsidR="00000000" w:rsidDel="00000000" w:rsidP="00000000" w:rsidRDefault="00000000" w:rsidRPr="00000000" w14:paraId="000001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Use fieldwork to observe, measure and record the human and physical features in the local area using a range of methods, including sketch maps, plans and graphs, and digital technologies.</w:t>
            </w:r>
          </w:p>
        </w:tc>
      </w:tr>
      <w:tr>
        <w:trPr>
          <w:cantSplit w:val="0"/>
          <w:trHeight w:val="3708" w:hRule="atLeast"/>
          <w:tblHeader w:val="0"/>
        </w:trPr>
        <w:tc>
          <w:tcPr>
            <w:shd w:fill="ff6600" w:val="clear"/>
          </w:tcPr>
          <w:p w:rsidR="00000000" w:rsidDel="00000000" w:rsidP="00000000" w:rsidRDefault="00000000" w:rsidRPr="00000000" w14:paraId="00000166">
            <w:pPr>
              <w:rPr>
                <w:sz w:val="32"/>
                <w:szCs w:val="32"/>
              </w:rPr>
            </w:pPr>
            <w:r w:rsidDel="00000000" w:rsidR="00000000" w:rsidRPr="00000000">
              <w:rPr>
                <w:sz w:val="32"/>
                <w:szCs w:val="32"/>
                <w:rtl w:val="0"/>
              </w:rPr>
              <w:t xml:space="preserve">Art and Design</w:t>
            </w:r>
          </w:p>
          <w:p w:rsidR="00000000" w:rsidDel="00000000" w:rsidP="00000000" w:rsidRDefault="00000000" w:rsidRPr="00000000" w14:paraId="00000167">
            <w:pPr>
              <w:ind w:left="360" w:firstLine="0"/>
              <w:jc w:val="both"/>
              <w:rPr>
                <w:sz w:val="32"/>
                <w:szCs w:val="32"/>
              </w:rPr>
            </w:pPr>
            <w:r w:rsidDel="00000000" w:rsidR="00000000" w:rsidRPr="00000000">
              <w:rPr>
                <w:rtl w:val="0"/>
              </w:rPr>
            </w:r>
          </w:p>
        </w:tc>
        <w:tc>
          <w:tcPr>
            <w:shd w:fill="auto" w:val="clear"/>
          </w:tcPr>
          <w:p w:rsidR="00000000" w:rsidDel="00000000" w:rsidP="00000000" w:rsidRDefault="00000000" w:rsidRPr="00000000" w14:paraId="00000168">
            <w:pPr>
              <w:jc w:val="center"/>
              <w:rPr>
                <w:rFonts w:ascii="Comic Sans MS" w:cs="Comic Sans MS" w:eastAsia="Comic Sans MS" w:hAnsi="Comic Sans MS"/>
                <w:b w:val="1"/>
                <w:bCs w:val="1"/>
                <w:color w:val="ff0000"/>
              </w:rPr>
            </w:pPr>
            <w:r w:rsidDel="00000000" w:rsidR="00000000" w:rsidRPr="00000000">
              <w:rPr>
                <w:b w:val="1"/>
                <w:bCs w:val="1"/>
                <w:color w:val="ff0000"/>
                <w:sz w:val="32"/>
                <w:szCs w:val="32"/>
                <w:rtl w:val="0"/>
              </w:rPr>
              <w:t xml:space="preserve">Drawing and Digital Media</w:t>
            </w:r>
            <w:r w:rsidDel="00000000" w:rsidR="00000000" w:rsidRPr="00000000">
              <w:rPr>
                <w:rtl w:val="0"/>
              </w:rPr>
            </w:r>
          </w:p>
          <w:p w:rsidR="00000000" w:rsidDel="00000000" w:rsidP="00000000" w:rsidRDefault="00000000" w:rsidRPr="00000000" w14:paraId="00000169">
            <w:pPr>
              <w:jc w:val="center"/>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Mark making</w:t>
            </w:r>
          </w:p>
          <w:p w:rsidR="00000000" w:rsidDel="00000000" w:rsidP="00000000" w:rsidRDefault="00000000" w:rsidRPr="00000000" w14:paraId="0000016A">
            <w:pPr>
              <w:jc w:val="center"/>
              <w:rPr>
                <w:color w:val="ff0000"/>
                <w:sz w:val="32"/>
                <w:szCs w:val="32"/>
              </w:rPr>
            </w:pPr>
            <w:r w:rsidDel="00000000" w:rsidR="00000000" w:rsidRPr="00000000">
              <w:rPr>
                <w:rFonts w:ascii="Comic Sans MS" w:cs="Comic Sans MS" w:eastAsia="Comic Sans MS" w:hAnsi="Comic Sans MS"/>
                <w:color w:val="ff0000"/>
                <w:rtl w:val="0"/>
              </w:rPr>
              <w:t xml:space="preserve">Mixed media.</w:t>
            </w:r>
            <w:r w:rsidDel="00000000" w:rsidR="00000000" w:rsidRPr="00000000">
              <w:rPr>
                <w:rtl w:val="0"/>
              </w:rPr>
            </w:r>
          </w:p>
          <w:p w:rsidR="00000000" w:rsidDel="00000000" w:rsidP="00000000" w:rsidRDefault="00000000" w:rsidRPr="00000000" w14:paraId="0000016B">
            <w:pPr>
              <w:jc w:val="center"/>
              <w:rPr>
                <w:color w:val="ff0000"/>
                <w:sz w:val="20"/>
                <w:szCs w:val="20"/>
              </w:rPr>
            </w:pPr>
            <w:r w:rsidDel="00000000" w:rsidR="00000000" w:rsidRPr="00000000">
              <w:rPr>
                <w:rtl w:val="0"/>
              </w:rPr>
            </w:r>
          </w:p>
          <w:p w:rsidR="00000000" w:rsidDel="00000000" w:rsidP="00000000" w:rsidRDefault="00000000" w:rsidRPr="00000000" w14:paraId="0000016C">
            <w:pPr>
              <w:jc w:val="center"/>
              <w:rPr>
                <w:color w:val="ff0000"/>
                <w:sz w:val="20"/>
                <w:szCs w:val="20"/>
              </w:rPr>
            </w:pPr>
            <w:r w:rsidDel="00000000" w:rsidR="00000000" w:rsidRPr="00000000">
              <w:rPr>
                <w:rtl w:val="0"/>
              </w:rPr>
            </w:r>
          </w:p>
        </w:tc>
        <w:tc>
          <w:tcPr>
            <w:shd w:fill="auto" w:val="clear"/>
          </w:tcPr>
          <w:p w:rsidR="00000000" w:rsidDel="00000000" w:rsidP="00000000" w:rsidRDefault="00000000" w:rsidRPr="00000000" w14:paraId="0000016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Observational drawings of 1940s street scenes during the Blitz</w:t>
            </w:r>
          </w:p>
          <w:p w:rsidR="00000000" w:rsidDel="00000000" w:rsidP="00000000" w:rsidRDefault="00000000" w:rsidRPr="00000000" w14:paraId="0000016E">
            <w:pPr>
              <w:rPr>
                <w:color w:val="ed7d31"/>
                <w:sz w:val="20"/>
                <w:szCs w:val="20"/>
              </w:rPr>
            </w:pPr>
            <w:r w:rsidDel="00000000" w:rsidR="00000000" w:rsidRPr="00000000">
              <w:rPr>
                <w:rtl w:val="0"/>
              </w:rPr>
            </w:r>
          </w:p>
        </w:tc>
        <w:tc>
          <w:tcPr>
            <w:gridSpan w:val="2"/>
            <w:shd w:fill="auto" w:val="clear"/>
          </w:tcPr>
          <w:p w:rsidR="00000000" w:rsidDel="00000000" w:rsidP="00000000" w:rsidRDefault="00000000" w:rsidRPr="00000000" w14:paraId="0000016F">
            <w:pPr>
              <w:rPr>
                <w:b w:val="1"/>
                <w:bCs w:val="1"/>
                <w:color w:val="00b0f0"/>
                <w:sz w:val="20"/>
                <w:szCs w:val="20"/>
              </w:rPr>
            </w:pPr>
            <w:r w:rsidDel="00000000" w:rsidR="00000000" w:rsidRPr="00000000">
              <w:rPr>
                <w:b w:val="1"/>
                <w:bCs w:val="1"/>
                <w:color w:val="00b0f0"/>
                <w:sz w:val="20"/>
                <w:szCs w:val="20"/>
                <w:rtl w:val="0"/>
              </w:rPr>
              <w:t xml:space="preserve">Painting</w:t>
            </w:r>
          </w:p>
          <w:p w:rsidR="00000000" w:rsidDel="00000000" w:rsidP="00000000" w:rsidRDefault="00000000" w:rsidRPr="00000000" w14:paraId="00000170">
            <w:pPr>
              <w:rPr>
                <w:b w:val="1"/>
                <w:bCs w:val="1"/>
                <w:color w:val="00b0f0"/>
                <w:sz w:val="20"/>
                <w:szCs w:val="20"/>
              </w:rPr>
            </w:pPr>
            <w:r w:rsidDel="00000000" w:rsidR="00000000" w:rsidRPr="00000000">
              <w:rPr>
                <w:rtl w:val="0"/>
              </w:rPr>
            </w:r>
          </w:p>
          <w:p w:rsidR="00000000" w:rsidDel="00000000" w:rsidP="00000000" w:rsidRDefault="00000000" w:rsidRPr="00000000" w14:paraId="00000171">
            <w:pPr>
              <w:rPr>
                <w:b w:val="1"/>
                <w:bCs w:val="1"/>
                <w:color w:val="00b0f0"/>
                <w:sz w:val="20"/>
                <w:szCs w:val="20"/>
              </w:rPr>
            </w:pPr>
            <w:r w:rsidDel="00000000" w:rsidR="00000000" w:rsidRPr="00000000">
              <w:rPr>
                <w:b w:val="1"/>
                <w:bCs w:val="1"/>
                <w:color w:val="00b0f0"/>
                <w:sz w:val="20"/>
                <w:szCs w:val="20"/>
                <w:rtl w:val="0"/>
              </w:rPr>
              <w:t xml:space="preserve"> Exploration of different painting techniques.</w:t>
            </w:r>
          </w:p>
          <w:p w:rsidR="00000000" w:rsidDel="00000000" w:rsidP="00000000" w:rsidRDefault="00000000" w:rsidRPr="00000000" w14:paraId="00000172">
            <w:pPr>
              <w:rPr>
                <w:color w:val="00b050"/>
                <w:sz w:val="20"/>
                <w:szCs w:val="20"/>
              </w:rPr>
            </w:pPr>
            <w:r w:rsidDel="00000000" w:rsidR="00000000" w:rsidRPr="00000000">
              <w:rPr>
                <w:rtl w:val="0"/>
              </w:rPr>
            </w:r>
          </w:p>
          <w:p w:rsidR="00000000" w:rsidDel="00000000" w:rsidP="00000000" w:rsidRDefault="00000000" w:rsidRPr="00000000" w14:paraId="00000173">
            <w:pPr>
              <w:rPr>
                <w:color w:val="00b050"/>
                <w:sz w:val="20"/>
                <w:szCs w:val="20"/>
              </w:rPr>
            </w:pPr>
            <w:r w:rsidDel="00000000" w:rsidR="00000000" w:rsidRPr="00000000">
              <w:rPr>
                <w:color w:val="00b050"/>
                <w:sz w:val="20"/>
                <w:szCs w:val="20"/>
                <w:rtl w:val="0"/>
              </w:rPr>
              <w:t xml:space="preserve">Appraise the art work of landscape painters such Turner’s seascapes.</w:t>
            </w:r>
          </w:p>
          <w:p w:rsidR="00000000" w:rsidDel="00000000" w:rsidP="00000000" w:rsidRDefault="00000000" w:rsidRPr="00000000" w14:paraId="00000174">
            <w:pPr>
              <w:rPr>
                <w:color w:val="00b050"/>
                <w:sz w:val="20"/>
                <w:szCs w:val="20"/>
              </w:rPr>
            </w:pPr>
            <w:r w:rsidDel="00000000" w:rsidR="00000000" w:rsidRPr="00000000">
              <w:rPr>
                <w:rtl w:val="0"/>
              </w:rPr>
            </w:r>
          </w:p>
          <w:p w:rsidR="00000000" w:rsidDel="00000000" w:rsidP="00000000" w:rsidRDefault="00000000" w:rsidRPr="00000000" w14:paraId="00000175">
            <w:pPr>
              <w:rPr>
                <w:color w:val="00b050"/>
                <w:sz w:val="20"/>
                <w:szCs w:val="20"/>
              </w:rPr>
            </w:pPr>
            <w:r w:rsidDel="00000000" w:rsidR="00000000" w:rsidRPr="00000000">
              <w:rPr>
                <w:rtl w:val="0"/>
              </w:rPr>
            </w:r>
          </w:p>
        </w:tc>
        <w:tc>
          <w:tcPr>
            <w:shd w:fill="auto" w:val="clear"/>
          </w:tcPr>
          <w:p w:rsidR="00000000" w:rsidDel="00000000" w:rsidP="00000000" w:rsidRDefault="00000000" w:rsidRPr="00000000" w14:paraId="00000177">
            <w:pPr>
              <w:widowControl w:val="0"/>
              <w:tabs>
                <w:tab w:val="left" w:leader="none" w:pos="-1170"/>
                <w:tab w:val="left" w:leader="none" w:pos="-720"/>
                <w:tab w:val="left" w:leader="none" w:pos="0"/>
                <w:tab w:val="left" w:leader="none" w:pos="330"/>
                <w:tab w:val="left" w:leader="none" w:pos="720"/>
                <w:tab w:val="left" w:leader="none" w:pos="12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omic Sans MS" w:cs="Comic Sans MS" w:eastAsia="Comic Sans MS" w:hAnsi="Comic Sans MS"/>
                <w:b w:val="1"/>
                <w:bCs w:val="1"/>
                <w:color w:val="ff0000"/>
                <w:sz w:val="20"/>
                <w:szCs w:val="20"/>
              </w:rPr>
            </w:pPr>
            <w:r w:rsidDel="00000000" w:rsidR="00000000" w:rsidRPr="00000000">
              <w:rPr>
                <w:rtl w:val="0"/>
              </w:rPr>
            </w:r>
          </w:p>
          <w:p w:rsidR="00000000" w:rsidDel="00000000" w:rsidP="00000000" w:rsidRDefault="00000000" w:rsidRPr="00000000" w14:paraId="00000178">
            <w:pPr>
              <w:jc w:val="center"/>
              <w:rPr>
                <w:color w:val="00b050"/>
                <w:sz w:val="20"/>
                <w:szCs w:val="20"/>
              </w:rPr>
            </w:pPr>
            <w:r w:rsidDel="00000000" w:rsidR="00000000" w:rsidRPr="00000000">
              <w:rPr>
                <w:rtl w:val="0"/>
              </w:rPr>
            </w:r>
          </w:p>
        </w:tc>
        <w:tc>
          <w:tcPr>
            <w:gridSpan w:val="2"/>
            <w:shd w:fill="auto" w:val="clear"/>
          </w:tcPr>
          <w:p w:rsidR="00000000" w:rsidDel="00000000" w:rsidP="00000000" w:rsidRDefault="00000000" w:rsidRPr="00000000" w14:paraId="00000179">
            <w:pPr>
              <w:rPr>
                <w:color w:val="9933ff"/>
                <w:sz w:val="20"/>
                <w:szCs w:val="20"/>
              </w:rPr>
            </w:pPr>
            <w:r w:rsidDel="00000000" w:rsidR="00000000" w:rsidRPr="00000000">
              <w:rPr>
                <w:color w:val="9933ff"/>
                <w:sz w:val="20"/>
                <w:szCs w:val="20"/>
                <w:rtl w:val="0"/>
              </w:rPr>
              <w:t xml:space="preserve">3D</w:t>
            </w:r>
          </w:p>
          <w:p w:rsidR="00000000" w:rsidDel="00000000" w:rsidP="00000000" w:rsidRDefault="00000000" w:rsidRPr="00000000" w14:paraId="0000017A">
            <w:pPr>
              <w:rPr>
                <w:color w:val="9933ff"/>
                <w:sz w:val="20"/>
                <w:szCs w:val="20"/>
              </w:rPr>
            </w:pPr>
            <w:r w:rsidDel="00000000" w:rsidR="00000000" w:rsidRPr="00000000">
              <w:rPr>
                <w:rtl w:val="0"/>
              </w:rPr>
            </w:r>
          </w:p>
          <w:p w:rsidR="00000000" w:rsidDel="00000000" w:rsidP="00000000" w:rsidRDefault="00000000" w:rsidRPr="00000000" w14:paraId="0000017B">
            <w:pPr>
              <w:rPr>
                <w:color w:val="9933ff"/>
                <w:sz w:val="20"/>
                <w:szCs w:val="20"/>
              </w:rPr>
            </w:pPr>
            <w:r w:rsidDel="00000000" w:rsidR="00000000" w:rsidRPr="00000000">
              <w:rPr>
                <w:color w:val="9933ff"/>
                <w:sz w:val="20"/>
                <w:szCs w:val="20"/>
                <w:rtl w:val="0"/>
              </w:rPr>
              <w:t xml:space="preserve">Research and sketch a coastal creature.</w:t>
            </w:r>
          </w:p>
          <w:p w:rsidR="00000000" w:rsidDel="00000000" w:rsidP="00000000" w:rsidRDefault="00000000" w:rsidRPr="00000000" w14:paraId="0000017C">
            <w:pPr>
              <w:rPr>
                <w:color w:val="9933ff"/>
                <w:sz w:val="20"/>
                <w:szCs w:val="20"/>
              </w:rPr>
            </w:pPr>
            <w:r w:rsidDel="00000000" w:rsidR="00000000" w:rsidRPr="00000000">
              <w:rPr>
                <w:rtl w:val="0"/>
              </w:rPr>
            </w:r>
          </w:p>
          <w:p w:rsidR="00000000" w:rsidDel="00000000" w:rsidP="00000000" w:rsidRDefault="00000000" w:rsidRPr="00000000" w14:paraId="0000017D">
            <w:pPr>
              <w:rPr>
                <w:b w:val="1"/>
                <w:bCs w:val="1"/>
                <w:color w:val="0070c0"/>
                <w:sz w:val="20"/>
                <w:szCs w:val="20"/>
              </w:rPr>
            </w:pPr>
            <w:r w:rsidDel="00000000" w:rsidR="00000000" w:rsidRPr="00000000">
              <w:rPr>
                <w:color w:val="9933ff"/>
                <w:sz w:val="20"/>
                <w:szCs w:val="20"/>
                <w:rtl w:val="0"/>
              </w:rPr>
              <w:t xml:space="preserve">Construct a clay creature form two thumb pots and add elements and textures to it.</w:t>
            </w:r>
            <w:r w:rsidDel="00000000" w:rsidR="00000000" w:rsidRPr="00000000">
              <w:rPr>
                <w:rtl w:val="0"/>
              </w:rPr>
            </w:r>
          </w:p>
        </w:tc>
        <w:tc>
          <w:tcPr>
            <w:shd w:fill="auto" w:val="clear"/>
          </w:tcPr>
          <w:p w:rsidR="00000000" w:rsidDel="00000000" w:rsidP="00000000" w:rsidRDefault="00000000" w:rsidRPr="00000000" w14:paraId="0000017F">
            <w:pPr>
              <w:rPr>
                <w:color w:val="9933ff"/>
                <w:sz w:val="20"/>
                <w:szCs w:val="20"/>
              </w:rPr>
            </w:pPr>
            <w:r w:rsidDel="00000000" w:rsidR="00000000" w:rsidRPr="00000000">
              <w:rPr>
                <w:rtl w:val="0"/>
              </w:rPr>
            </w:r>
          </w:p>
        </w:tc>
      </w:tr>
      <w:tr>
        <w:trPr>
          <w:cantSplit w:val="0"/>
          <w:trHeight w:val="899" w:hRule="atLeast"/>
          <w:tblHeader w:val="0"/>
        </w:trPr>
        <w:tc>
          <w:tcPr>
            <w:shd w:fill="ff6600" w:val="clear"/>
          </w:tcPr>
          <w:p w:rsidR="00000000" w:rsidDel="00000000" w:rsidP="00000000" w:rsidRDefault="00000000" w:rsidRPr="00000000" w14:paraId="00000180">
            <w:pPr>
              <w:rPr>
                <w:b w:val="1"/>
                <w:bCs w:val="1"/>
                <w:sz w:val="20"/>
                <w:szCs w:val="20"/>
              </w:rPr>
            </w:pPr>
            <w:r w:rsidDel="00000000" w:rsidR="00000000" w:rsidRPr="00000000">
              <w:rPr>
                <w:b w:val="1"/>
                <w:bCs w:val="1"/>
                <w:sz w:val="20"/>
                <w:szCs w:val="20"/>
                <w:rtl w:val="0"/>
              </w:rPr>
              <w:t xml:space="preserve"> Possible artists</w:t>
            </w:r>
          </w:p>
          <w:p w:rsidR="00000000" w:rsidDel="00000000" w:rsidP="00000000" w:rsidRDefault="00000000" w:rsidRPr="00000000" w14:paraId="00000181">
            <w:pPr>
              <w:rPr>
                <w:b w:val="1"/>
                <w:bCs w:val="1"/>
                <w:sz w:val="32"/>
                <w:szCs w:val="32"/>
              </w:rPr>
            </w:pPr>
            <w:r w:rsidDel="00000000" w:rsidR="00000000" w:rsidRPr="00000000">
              <w:rPr>
                <w:b w:val="1"/>
                <w:bCs w:val="1"/>
                <w:sz w:val="20"/>
                <w:szCs w:val="20"/>
                <w:rtl w:val="0"/>
              </w:rPr>
              <w:t xml:space="preserve">Themed artist Picasso </w:t>
            </w:r>
            <w:r w:rsidDel="00000000" w:rsidR="00000000" w:rsidRPr="00000000">
              <w:rPr>
                <w:rtl w:val="0"/>
              </w:rPr>
            </w:r>
          </w:p>
        </w:tc>
        <w:tc>
          <w:tcPr>
            <w:shd w:fill="auto" w:val="clear"/>
          </w:tcPr>
          <w:p w:rsidR="00000000" w:rsidDel="00000000" w:rsidP="00000000" w:rsidRDefault="00000000" w:rsidRPr="00000000" w14:paraId="00000182">
            <w:pPr>
              <w:rPr>
                <w:color w:val="ff0000"/>
                <w:sz w:val="18"/>
                <w:szCs w:val="18"/>
              </w:rPr>
            </w:pPr>
            <w:r w:rsidDel="00000000" w:rsidR="00000000" w:rsidRPr="00000000">
              <w:rPr>
                <w:color w:val="ff0000"/>
                <w:sz w:val="18"/>
                <w:szCs w:val="18"/>
                <w:rtl w:val="0"/>
              </w:rPr>
              <w:t xml:space="preserve">Paul Carney</w:t>
            </w:r>
          </w:p>
          <w:p w:rsidR="00000000" w:rsidDel="00000000" w:rsidP="00000000" w:rsidRDefault="00000000" w:rsidRPr="00000000" w14:paraId="00000183">
            <w:pPr>
              <w:rPr>
                <w:color w:val="ff0000"/>
                <w:sz w:val="18"/>
                <w:szCs w:val="18"/>
              </w:rPr>
            </w:pPr>
            <w:r w:rsidDel="00000000" w:rsidR="00000000" w:rsidRPr="00000000">
              <w:rPr>
                <w:color w:val="ff0000"/>
                <w:sz w:val="18"/>
                <w:szCs w:val="18"/>
                <w:rtl w:val="0"/>
              </w:rPr>
              <w:t xml:space="preserve">Picasso </w:t>
            </w:r>
          </w:p>
        </w:tc>
        <w:tc>
          <w:tcPr>
            <w:shd w:fill="auto" w:val="clear"/>
          </w:tcPr>
          <w:p w:rsidR="00000000" w:rsidDel="00000000" w:rsidP="00000000" w:rsidRDefault="00000000" w:rsidRPr="00000000" w14:paraId="00000184">
            <w:pPr>
              <w:rPr>
                <w:color w:val="ff0000"/>
                <w:sz w:val="18"/>
                <w:szCs w:val="18"/>
              </w:rPr>
            </w:pPr>
            <w:r w:rsidDel="00000000" w:rsidR="00000000" w:rsidRPr="00000000">
              <w:rPr>
                <w:color w:val="ff0000"/>
                <w:sz w:val="18"/>
                <w:szCs w:val="18"/>
                <w:rtl w:val="0"/>
              </w:rPr>
              <w:t xml:space="preserve">Michael Keck </w:t>
            </w:r>
          </w:p>
          <w:p w:rsidR="00000000" w:rsidDel="00000000" w:rsidP="00000000" w:rsidRDefault="00000000" w:rsidRPr="00000000" w14:paraId="00000185">
            <w:pPr>
              <w:rPr>
                <w:color w:val="ff0000"/>
                <w:sz w:val="18"/>
                <w:szCs w:val="18"/>
              </w:rPr>
            </w:pPr>
            <w:r w:rsidDel="00000000" w:rsidR="00000000" w:rsidRPr="00000000">
              <w:rPr>
                <w:color w:val="ff0000"/>
                <w:sz w:val="18"/>
                <w:szCs w:val="18"/>
                <w:rtl w:val="0"/>
              </w:rPr>
              <w:t xml:space="preserve">Andy Warhol </w:t>
            </w:r>
          </w:p>
          <w:p w:rsidR="00000000" w:rsidDel="00000000" w:rsidP="00000000" w:rsidRDefault="00000000" w:rsidRPr="00000000" w14:paraId="00000186">
            <w:pPr>
              <w:rPr>
                <w:color w:val="ff0000"/>
                <w:sz w:val="18"/>
                <w:szCs w:val="18"/>
              </w:rPr>
            </w:pPr>
            <w:r w:rsidDel="00000000" w:rsidR="00000000" w:rsidRPr="00000000">
              <w:rPr>
                <w:color w:val="ff0000"/>
                <w:sz w:val="18"/>
                <w:szCs w:val="18"/>
                <w:rtl w:val="0"/>
              </w:rPr>
              <w:t xml:space="preserve">Picasso </w:t>
            </w:r>
          </w:p>
        </w:tc>
        <w:tc>
          <w:tcPr>
            <w:gridSpan w:val="2"/>
            <w:shd w:fill="auto" w:val="clear"/>
          </w:tcPr>
          <w:p w:rsidR="00000000" w:rsidDel="00000000" w:rsidP="00000000" w:rsidRDefault="00000000" w:rsidRPr="00000000" w14:paraId="00000187">
            <w:pPr>
              <w:rPr>
                <w:color w:val="00b0f0"/>
                <w:sz w:val="18"/>
                <w:szCs w:val="18"/>
              </w:rPr>
            </w:pPr>
            <w:r w:rsidDel="00000000" w:rsidR="00000000" w:rsidRPr="00000000">
              <w:rPr>
                <w:color w:val="00b0f0"/>
                <w:sz w:val="18"/>
                <w:szCs w:val="18"/>
                <w:rtl w:val="0"/>
              </w:rPr>
              <w:t xml:space="preserve">Kenojuak Ashevak </w:t>
            </w:r>
            <w:r w:rsidDel="00000000" w:rsidR="00000000" w:rsidRPr="00000000">
              <w:rPr>
                <w:rFonts w:ascii="Arial" w:cs="Arial" w:eastAsia="Arial" w:hAnsi="Arial"/>
                <w:sz w:val="18"/>
                <w:szCs w:val="18"/>
                <w:highlight w:val="white"/>
                <w:rtl w:val="0"/>
              </w:rPr>
              <w:t xml:space="preserve"> </w:t>
            </w:r>
            <w:r w:rsidDel="00000000" w:rsidR="00000000" w:rsidRPr="00000000">
              <w:rPr>
                <w:rFonts w:ascii="Arial" w:cs="Arial" w:eastAsia="Arial" w:hAnsi="Arial"/>
                <w:color w:val="00b0f0"/>
                <w:sz w:val="18"/>
                <w:szCs w:val="18"/>
                <w:highlight w:val="white"/>
                <w:rtl w:val="0"/>
              </w:rPr>
              <w:t xml:space="preserve">Kananginak Pootoogook</w:t>
            </w:r>
            <w:r w:rsidDel="00000000" w:rsidR="00000000" w:rsidRPr="00000000">
              <w:rPr>
                <w:rtl w:val="0"/>
              </w:rPr>
            </w:r>
          </w:p>
          <w:p w:rsidR="00000000" w:rsidDel="00000000" w:rsidP="00000000" w:rsidRDefault="00000000" w:rsidRPr="00000000" w14:paraId="00000188">
            <w:pPr>
              <w:rPr>
                <w:color w:val="00b0f0"/>
                <w:sz w:val="18"/>
                <w:szCs w:val="18"/>
              </w:rPr>
            </w:pPr>
            <w:r w:rsidDel="00000000" w:rsidR="00000000" w:rsidRPr="00000000">
              <w:rPr>
                <w:rtl w:val="0"/>
              </w:rPr>
            </w:r>
          </w:p>
          <w:p w:rsidR="00000000" w:rsidDel="00000000" w:rsidP="00000000" w:rsidRDefault="00000000" w:rsidRPr="00000000" w14:paraId="00000189">
            <w:pPr>
              <w:rPr>
                <w:color w:val="00b0f0"/>
                <w:sz w:val="18"/>
                <w:szCs w:val="18"/>
              </w:rPr>
            </w:pPr>
            <w:r w:rsidDel="00000000" w:rsidR="00000000" w:rsidRPr="00000000">
              <w:rPr>
                <w:rtl w:val="0"/>
              </w:rPr>
            </w:r>
          </w:p>
        </w:tc>
        <w:tc>
          <w:tcPr>
            <w:shd w:fill="auto" w:val="clear"/>
          </w:tcPr>
          <w:p w:rsidR="00000000" w:rsidDel="00000000" w:rsidP="00000000" w:rsidRDefault="00000000" w:rsidRPr="00000000" w14:paraId="0000018B">
            <w:pPr>
              <w:widowControl w:val="0"/>
              <w:tabs>
                <w:tab w:val="left" w:leader="none" w:pos="-1170"/>
                <w:tab w:val="left" w:leader="none" w:pos="-720"/>
                <w:tab w:val="left" w:leader="none" w:pos="0"/>
                <w:tab w:val="left" w:leader="none" w:pos="330"/>
                <w:tab w:val="left" w:leader="none" w:pos="720"/>
                <w:tab w:val="left" w:leader="none" w:pos="12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color w:val="00b050"/>
                <w:sz w:val="18"/>
                <w:szCs w:val="18"/>
              </w:rPr>
            </w:pPr>
            <w:r w:rsidDel="00000000" w:rsidR="00000000" w:rsidRPr="00000000">
              <w:rPr>
                <w:color w:val="00b050"/>
                <w:sz w:val="18"/>
                <w:szCs w:val="18"/>
                <w:rtl w:val="0"/>
              </w:rPr>
              <w:t xml:space="preserve">Nick Mackman –animal scultpture</w:t>
            </w:r>
          </w:p>
          <w:p w:rsidR="00000000" w:rsidDel="00000000" w:rsidP="00000000" w:rsidRDefault="00000000" w:rsidRPr="00000000" w14:paraId="0000018C">
            <w:pPr>
              <w:widowControl w:val="0"/>
              <w:tabs>
                <w:tab w:val="left" w:leader="none" w:pos="-1170"/>
                <w:tab w:val="left" w:leader="none" w:pos="-720"/>
                <w:tab w:val="left" w:leader="none" w:pos="0"/>
                <w:tab w:val="left" w:leader="none" w:pos="330"/>
                <w:tab w:val="left" w:leader="none" w:pos="720"/>
                <w:tab w:val="left" w:leader="none" w:pos="12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color w:val="00b050"/>
                <w:sz w:val="18"/>
                <w:szCs w:val="18"/>
              </w:rPr>
            </w:pPr>
            <w:r w:rsidDel="00000000" w:rsidR="00000000" w:rsidRPr="00000000">
              <w:rPr>
                <w:color w:val="00b050"/>
                <w:sz w:val="18"/>
                <w:szCs w:val="18"/>
                <w:rtl w:val="0"/>
              </w:rPr>
              <w:t xml:space="preserve">Lilliput lane –minitures</w:t>
            </w:r>
          </w:p>
          <w:p w:rsidR="00000000" w:rsidDel="00000000" w:rsidP="00000000" w:rsidRDefault="00000000" w:rsidRPr="00000000" w14:paraId="0000018D">
            <w:pPr>
              <w:widowControl w:val="0"/>
              <w:tabs>
                <w:tab w:val="left" w:leader="none" w:pos="-1170"/>
                <w:tab w:val="left" w:leader="none" w:pos="-720"/>
                <w:tab w:val="left" w:leader="none" w:pos="0"/>
                <w:tab w:val="left" w:leader="none" w:pos="330"/>
                <w:tab w:val="left" w:leader="none" w:pos="720"/>
                <w:tab w:val="left" w:leader="none" w:pos="12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color w:val="00b050"/>
                <w:sz w:val="18"/>
                <w:szCs w:val="18"/>
              </w:rPr>
            </w:pPr>
            <w:r w:rsidDel="00000000" w:rsidR="00000000" w:rsidRPr="00000000">
              <w:rPr>
                <w:color w:val="00b050"/>
                <w:sz w:val="18"/>
                <w:szCs w:val="18"/>
                <w:rtl w:val="0"/>
              </w:rPr>
              <w:t xml:space="preserve"> </w:t>
            </w:r>
          </w:p>
        </w:tc>
        <w:tc>
          <w:tcPr>
            <w:gridSpan w:val="2"/>
            <w:shd w:fill="auto" w:val="clear"/>
          </w:tcPr>
          <w:p w:rsidR="00000000" w:rsidDel="00000000" w:rsidP="00000000" w:rsidRDefault="00000000" w:rsidRPr="00000000" w14:paraId="0000018E">
            <w:pPr>
              <w:rPr>
                <w:color w:val="0070c0"/>
                <w:sz w:val="18"/>
                <w:szCs w:val="18"/>
              </w:rPr>
            </w:pPr>
            <w:r w:rsidDel="00000000" w:rsidR="00000000" w:rsidRPr="00000000">
              <w:rPr>
                <w:color w:val="0070c0"/>
                <w:sz w:val="18"/>
                <w:szCs w:val="18"/>
                <w:rtl w:val="0"/>
              </w:rPr>
              <w:t xml:space="preserve">Gustav Klimt –artist </w:t>
            </w:r>
          </w:p>
          <w:p w:rsidR="00000000" w:rsidDel="00000000" w:rsidP="00000000" w:rsidRDefault="00000000" w:rsidRPr="00000000" w14:paraId="0000018F">
            <w:pPr>
              <w:rPr>
                <w:color w:val="0070c0"/>
                <w:sz w:val="18"/>
                <w:szCs w:val="18"/>
              </w:rPr>
            </w:pPr>
            <w:r w:rsidDel="00000000" w:rsidR="00000000" w:rsidRPr="00000000">
              <w:rPr>
                <w:color w:val="0070c0"/>
                <w:sz w:val="18"/>
                <w:szCs w:val="18"/>
                <w:rtl w:val="0"/>
              </w:rPr>
              <w:t xml:space="preserve">Tristan Eaton –modern</w:t>
            </w:r>
          </w:p>
          <w:p w:rsidR="00000000" w:rsidDel="00000000" w:rsidP="00000000" w:rsidRDefault="00000000" w:rsidRPr="00000000" w14:paraId="00000190">
            <w:pPr>
              <w:rPr>
                <w:color w:val="0070c0"/>
                <w:sz w:val="18"/>
                <w:szCs w:val="18"/>
              </w:rPr>
            </w:pPr>
            <w:r w:rsidDel="00000000" w:rsidR="00000000" w:rsidRPr="00000000">
              <w:rPr>
                <w:color w:val="0070c0"/>
                <w:sz w:val="18"/>
                <w:szCs w:val="18"/>
                <w:rtl w:val="0"/>
              </w:rPr>
              <w:t xml:space="preserve"> </w:t>
            </w:r>
          </w:p>
          <w:p w:rsidR="00000000" w:rsidDel="00000000" w:rsidP="00000000" w:rsidRDefault="00000000" w:rsidRPr="00000000" w14:paraId="00000191">
            <w:pPr>
              <w:rPr>
                <w:color w:val="0070c0"/>
                <w:sz w:val="18"/>
                <w:szCs w:val="18"/>
              </w:rPr>
            </w:pPr>
            <w:r w:rsidDel="00000000" w:rsidR="00000000" w:rsidRPr="00000000">
              <w:rPr>
                <w:rtl w:val="0"/>
              </w:rPr>
            </w:r>
          </w:p>
          <w:p w:rsidR="00000000" w:rsidDel="00000000" w:rsidP="00000000" w:rsidRDefault="00000000" w:rsidRPr="00000000" w14:paraId="00000192">
            <w:pPr>
              <w:rPr>
                <w:color w:val="0070c0"/>
                <w:sz w:val="18"/>
                <w:szCs w:val="18"/>
              </w:rPr>
            </w:pPr>
            <w:r w:rsidDel="00000000" w:rsidR="00000000" w:rsidRPr="00000000">
              <w:rPr>
                <w:rtl w:val="0"/>
              </w:rPr>
            </w:r>
          </w:p>
        </w:tc>
        <w:tc>
          <w:tcPr>
            <w:shd w:fill="auto" w:val="clear"/>
          </w:tcPr>
          <w:p w:rsidR="00000000" w:rsidDel="00000000" w:rsidP="00000000" w:rsidRDefault="00000000" w:rsidRPr="00000000" w14:paraId="00000194">
            <w:pPr>
              <w:rPr>
                <w:color w:val="9933ff"/>
                <w:sz w:val="18"/>
                <w:szCs w:val="18"/>
              </w:rPr>
            </w:pPr>
            <w:r w:rsidDel="00000000" w:rsidR="00000000" w:rsidRPr="00000000">
              <w:rPr>
                <w:color w:val="9933ff"/>
                <w:sz w:val="18"/>
                <w:szCs w:val="18"/>
                <w:rtl w:val="0"/>
              </w:rPr>
              <w:t xml:space="preserve">Pagan tradition </w:t>
            </w:r>
          </w:p>
          <w:p w:rsidR="00000000" w:rsidDel="00000000" w:rsidP="00000000" w:rsidRDefault="00000000" w:rsidRPr="00000000" w14:paraId="00000195">
            <w:pPr>
              <w:rPr>
                <w:color w:val="9933ff"/>
                <w:sz w:val="18"/>
                <w:szCs w:val="18"/>
              </w:rPr>
            </w:pPr>
            <w:r w:rsidDel="00000000" w:rsidR="00000000" w:rsidRPr="00000000">
              <w:rPr>
                <w:color w:val="9933ff"/>
                <w:sz w:val="18"/>
                <w:szCs w:val="18"/>
                <w:rtl w:val="0"/>
              </w:rPr>
              <w:t xml:space="preserve">Kurt Schwitters – famous </w:t>
            </w:r>
          </w:p>
          <w:p w:rsidR="00000000" w:rsidDel="00000000" w:rsidP="00000000" w:rsidRDefault="00000000" w:rsidRPr="00000000" w14:paraId="00000196">
            <w:pPr>
              <w:rPr>
                <w:color w:val="9933ff"/>
                <w:sz w:val="18"/>
                <w:szCs w:val="18"/>
              </w:rPr>
            </w:pPr>
            <w:r w:rsidDel="00000000" w:rsidR="00000000" w:rsidRPr="00000000">
              <w:rPr>
                <w:color w:val="9933ff"/>
                <w:sz w:val="18"/>
                <w:szCs w:val="18"/>
                <w:rtl w:val="0"/>
              </w:rPr>
              <w:t xml:space="preserve">Picasso </w:t>
            </w:r>
          </w:p>
          <w:p w:rsidR="00000000" w:rsidDel="00000000" w:rsidP="00000000" w:rsidRDefault="00000000" w:rsidRPr="00000000" w14:paraId="00000197">
            <w:pPr>
              <w:rPr>
                <w:color w:val="9933ff"/>
                <w:sz w:val="20"/>
                <w:szCs w:val="20"/>
              </w:rPr>
            </w:pPr>
            <w:r w:rsidDel="00000000" w:rsidR="00000000" w:rsidRPr="00000000">
              <w:rPr>
                <w:rtl w:val="0"/>
              </w:rPr>
            </w:r>
          </w:p>
        </w:tc>
      </w:tr>
      <w:tr>
        <w:trPr>
          <w:cantSplit w:val="0"/>
          <w:trHeight w:val="999" w:hRule="atLeast"/>
          <w:tblHeader w:val="0"/>
        </w:trPr>
        <w:tc>
          <w:tcPr>
            <w:shd w:fill="ff6600" w:val="clear"/>
          </w:tcPr>
          <w:p w:rsidR="00000000" w:rsidDel="00000000" w:rsidP="00000000" w:rsidRDefault="00000000" w:rsidRPr="00000000" w14:paraId="00000198">
            <w:pPr>
              <w:rPr>
                <w:sz w:val="32"/>
                <w:szCs w:val="32"/>
              </w:rPr>
            </w:pPr>
            <w:r w:rsidDel="00000000" w:rsidR="00000000" w:rsidRPr="00000000">
              <w:rPr>
                <w:rtl w:val="0"/>
              </w:rPr>
            </w:r>
          </w:p>
        </w:tc>
        <w:tc>
          <w:tcPr>
            <w:gridSpan w:val="8"/>
            <w:shd w:fill="auto" w:val="clear"/>
          </w:tcPr>
          <w:p w:rsidR="00000000" w:rsidDel="00000000" w:rsidP="00000000" w:rsidRDefault="00000000" w:rsidRPr="00000000" w14:paraId="00000199">
            <w:pPr>
              <w:rPr>
                <w:b w:val="1"/>
                <w:bCs w:val="1"/>
                <w:sz w:val="24"/>
                <w:szCs w:val="24"/>
              </w:rPr>
            </w:pPr>
            <w:r w:rsidDel="00000000" w:rsidR="00000000" w:rsidRPr="00000000">
              <w:rPr>
                <w:b w:val="1"/>
                <w:bCs w:val="1"/>
                <w:sz w:val="24"/>
                <w:szCs w:val="24"/>
                <w:rtl w:val="0"/>
              </w:rPr>
              <w:t xml:space="preserve">Explore, Develop, Evaluate </w:t>
            </w:r>
          </w:p>
          <w:p w:rsidR="00000000" w:rsidDel="00000000" w:rsidP="00000000" w:rsidRDefault="00000000" w:rsidRPr="00000000" w14:paraId="0000019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baseline"/>
                <w:rtl w:val="0"/>
              </w:rPr>
              <w:t xml:space="preserve">Select and record from first hand observation, experience and imagination, and explore ideas for different purposes.</w:t>
            </w:r>
          </w:p>
          <w:p w:rsidR="00000000" w:rsidDel="00000000" w:rsidP="00000000" w:rsidRDefault="00000000" w:rsidRPr="00000000" w14:paraId="0000019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baseline"/>
                <w:rtl w:val="0"/>
              </w:rPr>
              <w:t xml:space="preserve">Question and make thoughtful observations about starting points and select ideas and processes to use in their work.</w:t>
            </w:r>
          </w:p>
          <w:p w:rsidR="00000000" w:rsidDel="00000000" w:rsidP="00000000" w:rsidRDefault="00000000" w:rsidRPr="00000000" w14:paraId="0000019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baseline"/>
                <w:rtl w:val="0"/>
              </w:rPr>
              <w:t xml:space="preserve">Explore the roles and purposes of artists, craftspeople and designers working in different times and cultures.</w:t>
            </w:r>
          </w:p>
          <w:p w:rsidR="00000000" w:rsidDel="00000000" w:rsidP="00000000" w:rsidRDefault="00000000" w:rsidRPr="00000000" w14:paraId="0000019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baseline"/>
                <w:rtl w:val="0"/>
              </w:rPr>
              <w:t xml:space="preserve">Compare ideas, methods, approaches in their own, and others’ work and say what they think and feel about them.</w:t>
            </w:r>
          </w:p>
          <w:p w:rsidR="00000000" w:rsidDel="00000000" w:rsidP="00000000" w:rsidRDefault="00000000" w:rsidRPr="00000000" w14:paraId="0000019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baseline"/>
                <w:rtl w:val="0"/>
              </w:rPr>
              <w:t xml:space="preserve">Adapt their work according to their views and describe how they might develop it further.</w:t>
            </w:r>
          </w:p>
          <w:p w:rsidR="00000000" w:rsidDel="00000000" w:rsidP="00000000" w:rsidRDefault="00000000" w:rsidRPr="00000000" w14:paraId="0000019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9933ff"/>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4"/>
                <w:szCs w:val="14"/>
                <w:u w:val="none"/>
                <w:shd w:fill="auto" w:val="clear"/>
                <w:vertAlign w:val="baseline"/>
                <w:rtl w:val="0"/>
              </w:rPr>
              <w:t xml:space="preserve">Annotate work in sketchbook.</w:t>
            </w:r>
            <w:r w:rsidDel="00000000" w:rsidR="00000000" w:rsidRPr="00000000">
              <w:rPr>
                <w:rtl w:val="0"/>
              </w:rPr>
            </w:r>
          </w:p>
        </w:tc>
      </w:tr>
      <w:tr>
        <w:trPr>
          <w:cantSplit w:val="0"/>
          <w:trHeight w:val="2736" w:hRule="atLeast"/>
          <w:tblHeader w:val="0"/>
        </w:trPr>
        <w:tc>
          <w:tcPr>
            <w:vMerge w:val="restart"/>
            <w:shd w:fill="00b050" w:val="clear"/>
          </w:tcPr>
          <w:p w:rsidR="00000000" w:rsidDel="00000000" w:rsidP="00000000" w:rsidRDefault="00000000" w:rsidRPr="00000000" w14:paraId="000001A7">
            <w:pPr>
              <w:rPr>
                <w:sz w:val="32"/>
                <w:szCs w:val="32"/>
              </w:rPr>
            </w:pPr>
            <w:r w:rsidDel="00000000" w:rsidR="00000000" w:rsidRPr="00000000">
              <w:rPr>
                <w:sz w:val="32"/>
                <w:szCs w:val="32"/>
                <w:rtl w:val="0"/>
              </w:rPr>
              <w:t xml:space="preserve">Design Technology</w:t>
            </w:r>
          </w:p>
          <w:p w:rsidR="00000000" w:rsidDel="00000000" w:rsidP="00000000" w:rsidRDefault="00000000" w:rsidRPr="00000000" w14:paraId="000001A8">
            <w:pPr>
              <w:rPr>
                <w:b w:val="1"/>
                <w:bCs w:val="1"/>
                <w:sz w:val="20"/>
                <w:szCs w:val="20"/>
              </w:rPr>
            </w:pPr>
            <w:r w:rsidDel="00000000" w:rsidR="00000000" w:rsidRPr="00000000">
              <w:rPr>
                <w:rtl w:val="0"/>
              </w:rPr>
            </w:r>
          </w:p>
        </w:tc>
        <w:tc>
          <w:tcPr>
            <w:shd w:fill="auto" w:val="clear"/>
          </w:tcPr>
          <w:p w:rsidR="00000000" w:rsidDel="00000000" w:rsidP="00000000" w:rsidRDefault="00000000" w:rsidRPr="00000000" w14:paraId="000001A9">
            <w:pPr>
              <w:jc w:val="center"/>
              <w:rPr>
                <w:color w:val="ff0000"/>
                <w:sz w:val="20"/>
                <w:szCs w:val="20"/>
              </w:rPr>
            </w:pPr>
            <w:r w:rsidDel="00000000" w:rsidR="00000000" w:rsidRPr="00000000">
              <w:rPr>
                <w:rtl w:val="0"/>
              </w:rPr>
            </w:r>
          </w:p>
          <w:p w:rsidR="00000000" w:rsidDel="00000000" w:rsidP="00000000" w:rsidRDefault="00000000" w:rsidRPr="00000000" w14:paraId="000001AA">
            <w:pPr>
              <w:jc w:val="center"/>
              <w:rPr>
                <w:color w:val="ff0000"/>
                <w:sz w:val="20"/>
                <w:szCs w:val="20"/>
              </w:rPr>
            </w:pPr>
            <w:r w:rsidDel="00000000" w:rsidR="00000000" w:rsidRPr="00000000">
              <w:rPr>
                <w:color w:val="ff0000"/>
                <w:sz w:val="20"/>
                <w:szCs w:val="20"/>
                <w:rtl w:val="0"/>
              </w:rPr>
              <w:t xml:space="preserve"> </w:t>
            </w:r>
            <w:r w:rsidDel="00000000" w:rsidR="00000000" w:rsidRPr="00000000">
              <w:rPr>
                <w:color w:val="9933ff"/>
                <w:sz w:val="20"/>
                <w:szCs w:val="20"/>
                <w:rtl w:val="0"/>
              </w:rPr>
              <w:t xml:space="preserve"> Electrics</w:t>
            </w:r>
            <w:r w:rsidDel="00000000" w:rsidR="00000000" w:rsidRPr="00000000">
              <w:rPr>
                <w:rtl w:val="0"/>
              </w:rPr>
            </w:r>
          </w:p>
        </w:tc>
        <w:tc>
          <w:tcPr>
            <w:shd w:fill="auto" w:val="clear"/>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ed7d31"/>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ed7d31"/>
                <w:sz w:val="20"/>
                <w:szCs w:val="20"/>
                <w:u w:val="none"/>
                <w:shd w:fill="auto" w:val="clear"/>
                <w:vertAlign w:val="baseline"/>
                <w:rtl w:val="0"/>
              </w:rPr>
              <w:t xml:space="preserve">Structures</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ed7d31"/>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ed7d31"/>
                <w:sz w:val="20"/>
                <w:szCs w:val="20"/>
                <w:u w:val="none"/>
                <w:shd w:fill="auto" w:val="clear"/>
                <w:vertAlign w:val="baseline"/>
                <w:rtl w:val="0"/>
              </w:rPr>
              <w:t xml:space="preserve">Anderson Shelters.</w:t>
            </w:r>
            <w:r w:rsidDel="00000000" w:rsidR="00000000" w:rsidRPr="00000000">
              <w:rPr>
                <w:rtl w:val="0"/>
              </w:rPr>
            </w:r>
          </w:p>
          <w:p w:rsidR="00000000" w:rsidDel="00000000" w:rsidP="00000000" w:rsidRDefault="00000000" w:rsidRPr="00000000" w14:paraId="000001AE">
            <w:pPr>
              <w:jc w:val="center"/>
              <w:rPr>
                <w:color w:val="ed7d31"/>
                <w:sz w:val="20"/>
                <w:szCs w:val="20"/>
              </w:rPr>
            </w:pPr>
            <w:r w:rsidDel="00000000" w:rsidR="00000000" w:rsidRPr="00000000">
              <w:rPr>
                <w:rtl w:val="0"/>
              </w:rPr>
            </w:r>
          </w:p>
          <w:p w:rsidR="00000000" w:rsidDel="00000000" w:rsidP="00000000" w:rsidRDefault="00000000" w:rsidRPr="00000000" w14:paraId="000001AF">
            <w:pPr>
              <w:jc w:val="center"/>
              <w:rPr>
                <w:color w:val="ed7d31"/>
                <w:sz w:val="20"/>
                <w:szCs w:val="20"/>
              </w:rPr>
            </w:pPr>
            <w:r w:rsidDel="00000000" w:rsidR="00000000" w:rsidRPr="00000000">
              <w:rPr>
                <w:rtl w:val="0"/>
              </w:rPr>
            </w:r>
          </w:p>
        </w:tc>
        <w:tc>
          <w:tcPr>
            <w:shd w:fill="auto" w:val="clea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B1">
            <w:pPr>
              <w:jc w:val="center"/>
              <w:rPr>
                <w:color w:val="00b0f0"/>
                <w:sz w:val="20"/>
                <w:szCs w:val="20"/>
              </w:rPr>
            </w:pPr>
            <w:r w:rsidDel="00000000" w:rsidR="00000000" w:rsidRPr="00000000">
              <w:rPr>
                <w:rtl w:val="0"/>
              </w:rPr>
            </w:r>
          </w:p>
        </w:tc>
        <w:tc>
          <w:tcPr>
            <w:gridSpan w:val="2"/>
            <w:shd w:fill="auto" w:val="clear"/>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B3">
            <w:pPr>
              <w:jc w:val="center"/>
              <w:rPr>
                <w:color w:val="00b050"/>
                <w:sz w:val="20"/>
                <w:szCs w:val="20"/>
              </w:rPr>
            </w:pPr>
            <w:bookmarkStart w:colFirst="0" w:colLast="0" w:name="_heading=h.d6mj5xhrl608" w:id="0"/>
            <w:bookmarkEnd w:id="0"/>
            <w:r w:rsidDel="00000000" w:rsidR="00000000" w:rsidRPr="00000000">
              <w:rPr>
                <w:color w:val="00b050"/>
                <w:sz w:val="20"/>
                <w:szCs w:val="20"/>
                <w:rtl w:val="0"/>
              </w:rPr>
              <w:t xml:space="preserve">Food Technology </w:t>
            </w:r>
          </w:p>
          <w:p w:rsidR="00000000" w:rsidDel="00000000" w:rsidP="00000000" w:rsidRDefault="00000000" w:rsidRPr="00000000" w14:paraId="000001B4">
            <w:pPr>
              <w:jc w:val="center"/>
              <w:rPr>
                <w:color w:val="00b050"/>
                <w:sz w:val="20"/>
                <w:szCs w:val="20"/>
              </w:rPr>
            </w:pPr>
            <w:r w:rsidDel="00000000" w:rsidR="00000000" w:rsidRPr="00000000">
              <w:rPr>
                <w:color w:val="00b050"/>
                <w:sz w:val="20"/>
                <w:szCs w:val="20"/>
                <w:rtl w:val="0"/>
              </w:rPr>
              <w:t xml:space="preserve">Healthy snacks.</w:t>
            </w:r>
          </w:p>
        </w:tc>
        <w:tc>
          <w:tcPr>
            <w:shd w:fill="auto" w:val="clear"/>
          </w:tcPr>
          <w:p w:rsidR="00000000" w:rsidDel="00000000" w:rsidP="00000000" w:rsidRDefault="00000000" w:rsidRPr="00000000" w14:paraId="000001B6">
            <w:pPr>
              <w:jc w:val="center"/>
              <w:rPr>
                <w:color w:val="0070c0"/>
                <w:sz w:val="20"/>
                <w:szCs w:val="20"/>
              </w:rPr>
            </w:pPr>
            <w:r w:rsidDel="00000000" w:rsidR="00000000" w:rsidRPr="00000000">
              <w:rPr>
                <w:rtl w:val="0"/>
              </w:rPr>
            </w:r>
          </w:p>
        </w:tc>
        <w:tc>
          <w:tcPr>
            <w:gridSpan w:val="2"/>
            <w:shd w:fill="auto" w:val="clea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9933ff"/>
                <w:sz w:val="20"/>
                <w:szCs w:val="20"/>
                <w:u w:val="none"/>
                <w:shd w:fill="auto" w:val="clear"/>
                <w:vertAlign w:val="baseline"/>
              </w:rPr>
            </w:pPr>
            <w:r w:rsidDel="00000000" w:rsidR="00000000" w:rsidRPr="00000000">
              <w:rPr>
                <w:rtl w:val="0"/>
              </w:rPr>
            </w:r>
          </w:p>
        </w:tc>
      </w:tr>
      <w:tr>
        <w:trPr>
          <w:cantSplit w:val="0"/>
          <w:trHeight w:val="1556" w:hRule="atLeast"/>
          <w:tblHeader w:val="0"/>
        </w:trPr>
        <w:tc>
          <w:tcPr>
            <w:vMerge w:val="continue"/>
            <w:shd w:fill="00b050" w:val="clea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9933ff"/>
                <w:sz w:val="20"/>
                <w:szCs w:val="20"/>
                <w:u w:val="none"/>
                <w:shd w:fill="auto" w:val="clear"/>
                <w:vertAlign w:val="baseline"/>
              </w:rPr>
            </w:pPr>
            <w:r w:rsidDel="00000000" w:rsidR="00000000" w:rsidRPr="00000000">
              <w:rPr>
                <w:rtl w:val="0"/>
              </w:rPr>
            </w:r>
          </w:p>
        </w:tc>
        <w:tc>
          <w:tcPr>
            <w:gridSpan w:val="8"/>
            <w:shd w:fill="auto" w:val="clear"/>
          </w:tcPr>
          <w:p w:rsidR="00000000" w:rsidDel="00000000" w:rsidP="00000000" w:rsidRDefault="00000000" w:rsidRPr="00000000" w14:paraId="000001BA">
            <w:pPr>
              <w:rPr>
                <w:b w:val="1"/>
                <w:bCs w:val="1"/>
                <w:sz w:val="20"/>
                <w:szCs w:val="20"/>
              </w:rPr>
            </w:pPr>
            <w:r w:rsidDel="00000000" w:rsidR="00000000" w:rsidRPr="00000000">
              <w:rPr>
                <w:b w:val="1"/>
                <w:bCs w:val="1"/>
                <w:sz w:val="20"/>
                <w:szCs w:val="20"/>
                <w:rtl w:val="0"/>
              </w:rPr>
              <w:t xml:space="preserve">Explore, Develop, Evaluate</w:t>
            </w:r>
          </w:p>
          <w:p w:rsidR="00000000" w:rsidDel="00000000" w:rsidP="00000000" w:rsidRDefault="00000000" w:rsidRPr="00000000" w14:paraId="000001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communicate their ideas through detailed labelled drawings</w:t>
            </w:r>
          </w:p>
          <w:p w:rsidR="00000000" w:rsidDel="00000000" w:rsidP="00000000" w:rsidRDefault="00000000" w:rsidRPr="00000000" w14:paraId="000001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explore, develop and communicate aspects of their design proposals by modelling their ideas in a variety of ways</w:t>
            </w:r>
          </w:p>
          <w:p w:rsidR="00000000" w:rsidDel="00000000" w:rsidP="00000000" w:rsidRDefault="00000000" w:rsidRPr="00000000" w14:paraId="000001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to develop a design specification</w:t>
            </w:r>
          </w:p>
          <w:p w:rsidR="00000000" w:rsidDel="00000000" w:rsidP="00000000" w:rsidRDefault="00000000" w:rsidRPr="00000000" w14:paraId="000001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plan the order of their work, choosing appropriate materials, tools and techniques</w:t>
            </w:r>
          </w:p>
          <w:p w:rsidR="00000000" w:rsidDel="00000000" w:rsidP="00000000" w:rsidRDefault="00000000" w:rsidRPr="00000000" w14:paraId="000001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evaluate their products, identifying strengths and areas for development, and carrying out appropriate tests</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C1">
            <w:pPr>
              <w:jc w:val="center"/>
              <w:rPr>
                <w:color w:val="9933ff"/>
                <w:sz w:val="20"/>
                <w:szCs w:val="20"/>
              </w:rPr>
            </w:pPr>
            <w:r w:rsidDel="00000000" w:rsidR="00000000" w:rsidRPr="00000000">
              <w:rPr>
                <w:rtl w:val="0"/>
              </w:rPr>
            </w:r>
          </w:p>
        </w:tc>
      </w:tr>
      <w:tr>
        <w:trPr>
          <w:cantSplit w:val="0"/>
          <w:trHeight w:val="516" w:hRule="atLeast"/>
          <w:tblHeader w:val="0"/>
        </w:trPr>
        <w:tc>
          <w:tcPr>
            <w:shd w:fill="ff5050" w:val="clear"/>
          </w:tcPr>
          <w:p w:rsidR="00000000" w:rsidDel="00000000" w:rsidP="00000000" w:rsidRDefault="00000000" w:rsidRPr="00000000" w14:paraId="000001C9">
            <w:pPr>
              <w:ind w:left="90"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Music</w:t>
            </w:r>
          </w:p>
          <w:p w:rsidR="00000000" w:rsidDel="00000000" w:rsidP="00000000" w:rsidRDefault="00000000" w:rsidRPr="00000000" w14:paraId="000001CA">
            <w:pPr>
              <w:ind w:left="90" w:firstLine="0"/>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Music Express</w:t>
            </w:r>
          </w:p>
          <w:p w:rsidR="00000000" w:rsidDel="00000000" w:rsidP="00000000" w:rsidRDefault="00000000" w:rsidRPr="00000000" w14:paraId="000001CB">
            <w:pPr>
              <w:ind w:left="90" w:firstLine="0"/>
              <w:rPr>
                <w:rFonts w:ascii="Comic Sans MS" w:cs="Comic Sans MS" w:eastAsia="Comic Sans MS" w:hAnsi="Comic Sans MS"/>
                <w:b w:val="1"/>
                <w:bCs w:val="1"/>
                <w:sz w:val="16"/>
                <w:szCs w:val="16"/>
              </w:rPr>
            </w:pPr>
            <w:r w:rsidDel="00000000" w:rsidR="00000000" w:rsidRPr="00000000">
              <w:rPr>
                <w:rtl w:val="0"/>
              </w:rPr>
            </w:r>
          </w:p>
        </w:tc>
        <w:tc>
          <w:tcPr>
            <w:shd w:fill="auto" w:val="clear"/>
          </w:tcPr>
          <w:p w:rsidR="00000000" w:rsidDel="00000000" w:rsidP="00000000" w:rsidRDefault="00000000" w:rsidRPr="00000000" w14:paraId="000001CC">
            <w:pPr>
              <w:jc w:val="center"/>
              <w:rPr>
                <w:color w:val="ff0000"/>
                <w:sz w:val="20"/>
                <w:szCs w:val="20"/>
              </w:rPr>
            </w:pPr>
            <w:r w:rsidDel="00000000" w:rsidR="00000000" w:rsidRPr="00000000">
              <w:rPr>
                <w:b w:val="1"/>
                <w:bCs w:val="1"/>
                <w:color w:val="0070c0"/>
                <w:sz w:val="20"/>
                <w:szCs w:val="20"/>
                <w:rtl w:val="0"/>
              </w:rPr>
              <w:t xml:space="preserve">Music and technology</w:t>
            </w:r>
            <w:r w:rsidDel="00000000" w:rsidR="00000000" w:rsidRPr="00000000">
              <w:rPr>
                <w:rtl w:val="0"/>
              </w:rPr>
            </w:r>
          </w:p>
        </w:tc>
        <w:tc>
          <w:tcPr>
            <w:shd w:fill="auto" w:val="clear"/>
          </w:tcPr>
          <w:p w:rsidR="00000000" w:rsidDel="00000000" w:rsidP="00000000" w:rsidRDefault="00000000" w:rsidRPr="00000000" w14:paraId="000001CD">
            <w:pPr>
              <w:rPr>
                <w:color w:val="ed7d31"/>
                <w:sz w:val="20"/>
                <w:szCs w:val="20"/>
              </w:rPr>
            </w:pPr>
            <w:r w:rsidDel="00000000" w:rsidR="00000000" w:rsidRPr="00000000">
              <w:rPr>
                <w:b w:val="1"/>
                <w:bCs w:val="1"/>
                <w:color w:val="ed7d31"/>
                <w:sz w:val="20"/>
                <w:szCs w:val="20"/>
                <w:rtl w:val="0"/>
              </w:rPr>
              <w:t xml:space="preserve">Developing Ensemble Skills</w:t>
            </w:r>
            <w:r w:rsidDel="00000000" w:rsidR="00000000" w:rsidRPr="00000000">
              <w:rPr>
                <w:rtl w:val="0"/>
              </w:rPr>
            </w:r>
          </w:p>
        </w:tc>
        <w:tc>
          <w:tcPr>
            <w:shd w:fill="auto" w:val="clear"/>
          </w:tcPr>
          <w:p w:rsidR="00000000" w:rsidDel="00000000" w:rsidP="00000000" w:rsidRDefault="00000000" w:rsidRPr="00000000" w14:paraId="000001CE">
            <w:pPr>
              <w:jc w:val="center"/>
              <w:rPr>
                <w:rFonts w:ascii="Arial" w:cs="Arial" w:eastAsia="Arial" w:hAnsi="Arial"/>
                <w:color w:val="00b0f0"/>
                <w:sz w:val="16"/>
                <w:szCs w:val="16"/>
              </w:rPr>
            </w:pPr>
            <w:r w:rsidDel="00000000" w:rsidR="00000000" w:rsidRPr="00000000">
              <w:rPr>
                <w:b w:val="1"/>
                <w:bCs w:val="1"/>
                <w:color w:val="00b0f0"/>
                <w:sz w:val="20"/>
                <w:szCs w:val="20"/>
                <w:rtl w:val="0"/>
              </w:rPr>
              <w:t xml:space="preserve">Creative Composition</w:t>
            </w:r>
            <w:r w:rsidDel="00000000" w:rsidR="00000000" w:rsidRPr="00000000">
              <w:rPr>
                <w:rtl w:val="0"/>
              </w:rPr>
            </w:r>
          </w:p>
        </w:tc>
        <w:tc>
          <w:tcPr>
            <w:gridSpan w:val="2"/>
            <w:shd w:fill="auto" w:val="clear"/>
          </w:tcPr>
          <w:p w:rsidR="00000000" w:rsidDel="00000000" w:rsidP="00000000" w:rsidRDefault="00000000" w:rsidRPr="00000000" w14:paraId="000001CF">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Musical Styles.</w:t>
            </w:r>
          </w:p>
          <w:p w:rsidR="00000000" w:rsidDel="00000000" w:rsidP="00000000" w:rsidRDefault="00000000" w:rsidRPr="00000000" w14:paraId="000001D0">
            <w:pPr>
              <w:jc w:val="center"/>
              <w:rPr>
                <w:b w:val="1"/>
                <w:bCs w:val="1"/>
                <w:color w:val="00b050"/>
                <w:sz w:val="20"/>
                <w:szCs w:val="20"/>
              </w:rPr>
            </w:pPr>
            <w:r w:rsidDel="00000000" w:rsidR="00000000" w:rsidRPr="00000000">
              <w:rPr>
                <w:rFonts w:ascii="Arial" w:cs="Arial" w:eastAsia="Arial" w:hAnsi="Arial"/>
                <w:b w:val="1"/>
                <w:bCs w:val="1"/>
                <w:sz w:val="16"/>
                <w:szCs w:val="16"/>
                <w:rtl w:val="0"/>
              </w:rPr>
              <w:t xml:space="preserve">Connect us</w:t>
            </w:r>
            <w:r w:rsidDel="00000000" w:rsidR="00000000" w:rsidRPr="00000000">
              <w:rPr>
                <w:rtl w:val="0"/>
              </w:rPr>
            </w:r>
          </w:p>
        </w:tc>
        <w:tc>
          <w:tcPr>
            <w:shd w:fill="auto" w:val="clear"/>
          </w:tcPr>
          <w:p w:rsidR="00000000" w:rsidDel="00000000" w:rsidP="00000000" w:rsidRDefault="00000000" w:rsidRPr="00000000" w14:paraId="000001D2">
            <w:pPr>
              <w:jc w:val="center"/>
              <w:rPr>
                <w:sz w:val="20"/>
                <w:szCs w:val="20"/>
              </w:rPr>
            </w:pPr>
            <w:r w:rsidDel="00000000" w:rsidR="00000000" w:rsidRPr="00000000">
              <w:rPr>
                <w:b w:val="1"/>
                <w:bCs w:val="1"/>
                <w:color w:val="0070c0"/>
                <w:sz w:val="20"/>
                <w:szCs w:val="20"/>
                <w:rtl w:val="0"/>
              </w:rPr>
              <w:t xml:space="preserve">Improvising with Confidence </w:t>
            </w:r>
            <w:r w:rsidDel="00000000" w:rsidR="00000000" w:rsidRPr="00000000">
              <w:rPr>
                <w:rFonts w:ascii="Arial" w:cs="Arial" w:eastAsia="Arial" w:hAnsi="Arial"/>
                <w:sz w:val="16"/>
                <w:szCs w:val="16"/>
                <w:rtl w:val="0"/>
              </w:rPr>
              <w:t xml:space="preserve">.</w:t>
            </w:r>
            <w:r w:rsidDel="00000000" w:rsidR="00000000" w:rsidRPr="00000000">
              <w:rPr>
                <w:rtl w:val="0"/>
              </w:rPr>
            </w:r>
          </w:p>
        </w:tc>
        <w:tc>
          <w:tcPr>
            <w:gridSpan w:val="2"/>
            <w:shd w:fill="auto" w:val="clear"/>
          </w:tcPr>
          <w:p w:rsidR="00000000" w:rsidDel="00000000" w:rsidP="00000000" w:rsidRDefault="00000000" w:rsidRPr="00000000" w14:paraId="000001D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59" w:lineRule="auto"/>
              <w:ind w:left="45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Year 6 Leavers </w:t>
            </w:r>
          </w:p>
        </w:tc>
      </w:tr>
      <w:tr>
        <w:trPr>
          <w:cantSplit w:val="0"/>
          <w:trHeight w:val="516" w:hRule="atLeast"/>
          <w:tblHeader w:val="0"/>
        </w:trPr>
        <w:tc>
          <w:tcPr>
            <w:shd w:fill="ff5050" w:val="clear"/>
          </w:tcPr>
          <w:p w:rsidR="00000000" w:rsidDel="00000000" w:rsidP="00000000" w:rsidRDefault="00000000" w:rsidRPr="00000000" w14:paraId="000001D5">
            <w:pPr>
              <w:ind w:left="90" w:firstLine="0"/>
              <w:rPr>
                <w:rFonts w:ascii="Comic Sans MS" w:cs="Comic Sans MS" w:eastAsia="Comic Sans MS" w:hAnsi="Comic Sans MS"/>
                <w:sz w:val="24"/>
                <w:szCs w:val="24"/>
              </w:rPr>
            </w:pPr>
            <w:r w:rsidDel="00000000" w:rsidR="00000000" w:rsidRPr="00000000">
              <w:rPr>
                <w:rtl w:val="0"/>
              </w:rPr>
            </w:r>
          </w:p>
        </w:tc>
        <w:tc>
          <w:tcPr>
            <w:gridSpan w:val="8"/>
            <w:shd w:fill="auto" w:val="clear"/>
          </w:tcPr>
          <w:p w:rsidR="00000000" w:rsidDel="00000000" w:rsidP="00000000" w:rsidRDefault="00000000" w:rsidRPr="00000000" w14:paraId="000001D6">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Pupils should be taught: </w:t>
            </w:r>
          </w:p>
          <w:p w:rsidR="00000000" w:rsidDel="00000000" w:rsidP="00000000" w:rsidRDefault="00000000" w:rsidRPr="00000000" w14:paraId="000001D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sing and play musically with increasing confidence and control. They should develop an understanding of musical composition, organising and manipulating ideas within musical structures and reproducing sounds from aural memory.</w:t>
            </w:r>
          </w:p>
          <w:p w:rsidR="00000000" w:rsidDel="00000000" w:rsidP="00000000" w:rsidRDefault="00000000" w:rsidRPr="00000000" w14:paraId="000001D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play and perform in solo and ensemble contexts, using their voices and playing musical instruments with increasing accuracy, fluency, control and  expression </w:t>
            </w:r>
          </w:p>
          <w:p w:rsidR="00000000" w:rsidDel="00000000" w:rsidP="00000000" w:rsidRDefault="00000000" w:rsidRPr="00000000" w14:paraId="000001D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45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improvise and compose music for a range of purposes using the inter-related dimensions of music </w:t>
            </w:r>
          </w:p>
          <w:p w:rsidR="00000000" w:rsidDel="00000000" w:rsidP="00000000" w:rsidRDefault="00000000" w:rsidRPr="00000000" w14:paraId="000001DA">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59" w:lineRule="auto"/>
              <w:ind w:left="117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listen with attention to detail and recall sounds with increasing aural memory </w:t>
            </w:r>
          </w:p>
          <w:p w:rsidR="00000000" w:rsidDel="00000000" w:rsidP="00000000" w:rsidRDefault="00000000" w:rsidRPr="00000000" w14:paraId="000001DB">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59" w:lineRule="auto"/>
              <w:ind w:left="117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use and understand staff and other musical notations </w:t>
            </w:r>
          </w:p>
          <w:p w:rsidR="00000000" w:rsidDel="00000000" w:rsidP="00000000" w:rsidRDefault="00000000" w:rsidRPr="00000000" w14:paraId="000001DC">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59" w:lineRule="auto"/>
              <w:ind w:left="117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appreciate and understand a wide range of high-quality live and recorded music drawn from different traditions and from great composers and musicians </w:t>
            </w:r>
          </w:p>
          <w:p w:rsidR="00000000" w:rsidDel="00000000" w:rsidP="00000000" w:rsidRDefault="00000000" w:rsidRPr="00000000" w14:paraId="000001D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59" w:lineRule="auto"/>
              <w:ind w:left="450" w:right="0" w:hanging="360"/>
              <w:jc w:val="left"/>
              <w:rPr>
                <w:rFonts w:ascii="Calibri" w:cs="Calibri" w:eastAsia="Calibri" w:hAnsi="Calibri"/>
                <w:b w:val="0"/>
                <w:bCs w:val="0"/>
                <w:i w:val="0"/>
                <w:iCs w:val="0"/>
                <w:smallCaps w:val="0"/>
                <w:strike w:val="0"/>
                <w:color w:val="7030a0"/>
                <w:sz w:val="20"/>
                <w:szCs w:val="2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develop an understanding of the history of music.</w:t>
            </w:r>
            <w:r w:rsidDel="00000000" w:rsidR="00000000" w:rsidRPr="00000000">
              <w:rPr>
                <w:rtl w:val="0"/>
              </w:rPr>
            </w:r>
          </w:p>
        </w:tc>
      </w:tr>
      <w:tr>
        <w:trPr>
          <w:cantSplit w:val="0"/>
          <w:trHeight w:val="888" w:hRule="atLeast"/>
          <w:tblHeader w:val="0"/>
        </w:trPr>
        <w:tc>
          <w:tcPr>
            <w:vMerge w:val="restart"/>
            <w:shd w:fill="0070c0" w:val="clear"/>
          </w:tcPr>
          <w:p w:rsidR="00000000" w:rsidDel="00000000" w:rsidP="00000000" w:rsidRDefault="00000000" w:rsidRPr="00000000" w14:paraId="000001E5">
            <w:pPr>
              <w:rPr>
                <w:sz w:val="32"/>
                <w:szCs w:val="32"/>
              </w:rPr>
            </w:pPr>
            <w:r w:rsidDel="00000000" w:rsidR="00000000" w:rsidRPr="00000000">
              <w:rPr>
                <w:sz w:val="32"/>
                <w:szCs w:val="32"/>
                <w:rtl w:val="0"/>
              </w:rPr>
              <w:t xml:space="preserve">PHSE</w:t>
            </w:r>
          </w:p>
          <w:p w:rsidR="00000000" w:rsidDel="00000000" w:rsidP="00000000" w:rsidRDefault="00000000" w:rsidRPr="00000000" w14:paraId="000001E6">
            <w:pPr>
              <w:rPr>
                <w:b w:val="1"/>
                <w:bCs w:val="1"/>
                <w:sz w:val="20"/>
                <w:szCs w:val="20"/>
              </w:rPr>
            </w:pPr>
            <w:r w:rsidDel="00000000" w:rsidR="00000000" w:rsidRPr="00000000">
              <w:rPr>
                <w:b w:val="1"/>
                <w:bCs w:val="1"/>
                <w:sz w:val="20"/>
                <w:szCs w:val="20"/>
                <w:rtl w:val="0"/>
              </w:rPr>
              <w:t xml:space="preserve">Cambridgeshire Scheme of work </w:t>
            </w:r>
          </w:p>
          <w:p w:rsidR="00000000" w:rsidDel="00000000" w:rsidP="00000000" w:rsidRDefault="00000000" w:rsidRPr="00000000" w14:paraId="000001E7">
            <w:pPr>
              <w:rPr>
                <w:b w:val="1"/>
                <w:bCs w:val="1"/>
                <w:sz w:val="20"/>
                <w:szCs w:val="20"/>
              </w:rPr>
            </w:pPr>
            <w:r w:rsidDel="00000000" w:rsidR="00000000" w:rsidRPr="00000000">
              <w:rPr>
                <w:rtl w:val="0"/>
              </w:rPr>
            </w:r>
          </w:p>
          <w:p w:rsidR="00000000" w:rsidDel="00000000" w:rsidP="00000000" w:rsidRDefault="00000000" w:rsidRPr="00000000" w14:paraId="000001E8">
            <w:pPr>
              <w:rPr>
                <w:b w:val="1"/>
                <w:bCs w:val="1"/>
                <w:sz w:val="20"/>
                <w:szCs w:val="20"/>
              </w:rPr>
            </w:pPr>
            <w:r w:rsidDel="00000000" w:rsidR="00000000" w:rsidRPr="00000000">
              <w:rPr>
                <w:rtl w:val="0"/>
              </w:rPr>
            </w:r>
          </w:p>
          <w:p w:rsidR="00000000" w:rsidDel="00000000" w:rsidP="00000000" w:rsidRDefault="00000000" w:rsidRPr="00000000" w14:paraId="000001E9">
            <w:pPr>
              <w:rPr>
                <w:b w:val="1"/>
                <w:bCs w:val="1"/>
                <w:sz w:val="20"/>
                <w:szCs w:val="20"/>
              </w:rPr>
            </w:pPr>
            <w:r w:rsidDel="00000000" w:rsidR="00000000" w:rsidRPr="00000000">
              <w:rPr>
                <w:rtl w:val="0"/>
              </w:rPr>
            </w:r>
          </w:p>
          <w:p w:rsidR="00000000" w:rsidDel="00000000" w:rsidP="00000000" w:rsidRDefault="00000000" w:rsidRPr="00000000" w14:paraId="000001EA">
            <w:pPr>
              <w:rPr>
                <w:sz w:val="20"/>
                <w:szCs w:val="20"/>
              </w:rPr>
            </w:pPr>
            <w:r w:rsidDel="00000000" w:rsidR="00000000" w:rsidRPr="00000000">
              <w:rPr>
                <w:rtl w:val="0"/>
              </w:rPr>
            </w:r>
          </w:p>
        </w:tc>
        <w:tc>
          <w:tcPr>
            <w:shd w:fill="auto" w:val="clear"/>
          </w:tcPr>
          <w:p w:rsidR="00000000" w:rsidDel="00000000" w:rsidP="00000000" w:rsidRDefault="00000000" w:rsidRPr="00000000" w14:paraId="000001EB">
            <w:pPr>
              <w:jc w:val="center"/>
              <w:rPr>
                <w:sz w:val="20"/>
                <w:szCs w:val="20"/>
              </w:rPr>
            </w:pPr>
            <w:r w:rsidDel="00000000" w:rsidR="00000000" w:rsidRPr="00000000">
              <w:rPr>
                <w:color w:val="ff0000"/>
                <w:sz w:val="20"/>
                <w:szCs w:val="20"/>
                <w:rtl w:val="0"/>
              </w:rPr>
              <w:t xml:space="preserve">Right, Rules and Responsibilities</w:t>
            </w:r>
            <w:r w:rsidDel="00000000" w:rsidR="00000000" w:rsidRPr="00000000">
              <w:rPr>
                <w:rtl w:val="0"/>
              </w:rPr>
            </w:r>
          </w:p>
        </w:tc>
        <w:tc>
          <w:tcPr>
            <w:shd w:fill="auto" w:val="clear"/>
          </w:tcPr>
          <w:p w:rsidR="00000000" w:rsidDel="00000000" w:rsidP="00000000" w:rsidRDefault="00000000" w:rsidRPr="00000000" w14:paraId="000001EC">
            <w:pPr>
              <w:jc w:val="center"/>
              <w:rPr>
                <w:color w:val="ed7d31"/>
                <w:sz w:val="20"/>
                <w:szCs w:val="20"/>
              </w:rPr>
            </w:pPr>
            <w:r w:rsidDel="00000000" w:rsidR="00000000" w:rsidRPr="00000000">
              <w:rPr>
                <w:color w:val="ed7d31"/>
                <w:sz w:val="20"/>
                <w:szCs w:val="20"/>
                <w:rtl w:val="0"/>
              </w:rPr>
              <w:t xml:space="preserve">Anti -Bullying</w:t>
            </w:r>
          </w:p>
          <w:p w:rsidR="00000000" w:rsidDel="00000000" w:rsidP="00000000" w:rsidRDefault="00000000" w:rsidRPr="00000000" w14:paraId="000001ED">
            <w:pPr>
              <w:jc w:val="center"/>
              <w:rPr>
                <w:sz w:val="32"/>
                <w:szCs w:val="32"/>
              </w:rPr>
            </w:pPr>
            <w:r w:rsidDel="00000000" w:rsidR="00000000" w:rsidRPr="00000000">
              <w:rPr>
                <w:color w:val="ed7d31"/>
                <w:sz w:val="20"/>
                <w:szCs w:val="20"/>
                <w:rtl w:val="0"/>
              </w:rPr>
              <w:t xml:space="preserve">My Emotions</w:t>
            </w:r>
            <w:r w:rsidDel="00000000" w:rsidR="00000000" w:rsidRPr="00000000">
              <w:rPr>
                <w:rtl w:val="0"/>
              </w:rPr>
            </w:r>
          </w:p>
        </w:tc>
        <w:tc>
          <w:tcPr>
            <w:shd w:fill="auto" w:val="clear"/>
          </w:tcPr>
          <w:p w:rsidR="00000000" w:rsidDel="00000000" w:rsidP="00000000" w:rsidRDefault="00000000" w:rsidRPr="00000000" w14:paraId="000001EE">
            <w:pPr>
              <w:jc w:val="center"/>
              <w:rPr>
                <w:color w:val="00b0f0"/>
                <w:sz w:val="20"/>
                <w:szCs w:val="20"/>
              </w:rPr>
            </w:pPr>
            <w:r w:rsidDel="00000000" w:rsidR="00000000" w:rsidRPr="00000000">
              <w:rPr>
                <w:color w:val="00b0f0"/>
                <w:sz w:val="20"/>
                <w:szCs w:val="20"/>
                <w:rtl w:val="0"/>
              </w:rPr>
              <w:t xml:space="preserve">Working together</w:t>
            </w:r>
          </w:p>
          <w:p w:rsidR="00000000" w:rsidDel="00000000" w:rsidP="00000000" w:rsidRDefault="00000000" w:rsidRPr="00000000" w14:paraId="000001EF">
            <w:pPr>
              <w:jc w:val="center"/>
              <w:rPr>
                <w:sz w:val="20"/>
                <w:szCs w:val="20"/>
              </w:rPr>
            </w:pPr>
            <w:r w:rsidDel="00000000" w:rsidR="00000000" w:rsidRPr="00000000">
              <w:rPr>
                <w:color w:val="00b0f0"/>
                <w:sz w:val="20"/>
                <w:szCs w:val="20"/>
                <w:rtl w:val="0"/>
              </w:rPr>
              <w:t xml:space="preserve">Drug Education</w:t>
            </w:r>
            <w:r w:rsidDel="00000000" w:rsidR="00000000" w:rsidRPr="00000000">
              <w:rPr>
                <w:rtl w:val="0"/>
              </w:rPr>
            </w:r>
          </w:p>
        </w:tc>
        <w:tc>
          <w:tcPr>
            <w:gridSpan w:val="2"/>
            <w:shd w:fill="auto" w:val="clear"/>
          </w:tcPr>
          <w:p w:rsidR="00000000" w:rsidDel="00000000" w:rsidP="00000000" w:rsidRDefault="00000000" w:rsidRPr="00000000" w14:paraId="000001F0">
            <w:pPr>
              <w:jc w:val="center"/>
              <w:rPr>
                <w:sz w:val="20"/>
                <w:szCs w:val="20"/>
              </w:rPr>
            </w:pPr>
            <w:r w:rsidDel="00000000" w:rsidR="00000000" w:rsidRPr="00000000">
              <w:rPr>
                <w:color w:val="00b050"/>
                <w:sz w:val="20"/>
                <w:szCs w:val="20"/>
                <w:rtl w:val="0"/>
              </w:rPr>
              <w:t xml:space="preserve">Healthy Lifestyles</w:t>
            </w:r>
            <w:r w:rsidDel="00000000" w:rsidR="00000000" w:rsidRPr="00000000">
              <w:rPr>
                <w:rtl w:val="0"/>
              </w:rPr>
            </w:r>
          </w:p>
        </w:tc>
        <w:tc>
          <w:tcPr>
            <w:shd w:fill="auto" w:val="clear"/>
          </w:tcPr>
          <w:p w:rsidR="00000000" w:rsidDel="00000000" w:rsidP="00000000" w:rsidRDefault="00000000" w:rsidRPr="00000000" w14:paraId="000001F2">
            <w:pPr>
              <w:jc w:val="center"/>
              <w:rPr>
                <w:sz w:val="20"/>
                <w:szCs w:val="20"/>
              </w:rPr>
            </w:pPr>
            <w:r w:rsidDel="00000000" w:rsidR="00000000" w:rsidRPr="00000000">
              <w:rPr>
                <w:color w:val="0070c0"/>
                <w:sz w:val="20"/>
                <w:szCs w:val="20"/>
                <w:rtl w:val="0"/>
              </w:rPr>
              <w:t xml:space="preserve">Sex and Relationships</w:t>
            </w:r>
            <w:r w:rsidDel="00000000" w:rsidR="00000000" w:rsidRPr="00000000">
              <w:rPr>
                <w:rtl w:val="0"/>
              </w:rPr>
            </w:r>
          </w:p>
        </w:tc>
        <w:tc>
          <w:tcPr>
            <w:gridSpan w:val="2"/>
            <w:shd w:fill="auto" w:val="clear"/>
          </w:tcPr>
          <w:p w:rsidR="00000000" w:rsidDel="00000000" w:rsidP="00000000" w:rsidRDefault="00000000" w:rsidRPr="00000000" w14:paraId="000001F3">
            <w:pPr>
              <w:jc w:val="center"/>
              <w:rPr>
                <w:color w:val="7030a0"/>
                <w:sz w:val="20"/>
                <w:szCs w:val="20"/>
              </w:rPr>
            </w:pPr>
            <w:r w:rsidDel="00000000" w:rsidR="00000000" w:rsidRPr="00000000">
              <w:rPr>
                <w:color w:val="7030a0"/>
                <w:sz w:val="20"/>
                <w:szCs w:val="20"/>
                <w:rtl w:val="0"/>
              </w:rPr>
              <w:t xml:space="preserve">Financial capabilities-</w:t>
            </w:r>
          </w:p>
          <w:p w:rsidR="00000000" w:rsidDel="00000000" w:rsidP="00000000" w:rsidRDefault="00000000" w:rsidRPr="00000000" w14:paraId="000001F4">
            <w:pPr>
              <w:jc w:val="center"/>
              <w:rPr>
                <w:sz w:val="20"/>
                <w:szCs w:val="20"/>
              </w:rPr>
            </w:pPr>
            <w:r w:rsidDel="00000000" w:rsidR="00000000" w:rsidRPr="00000000">
              <w:rPr>
                <w:color w:val="7030a0"/>
                <w:sz w:val="20"/>
                <w:szCs w:val="20"/>
                <w:rtl w:val="0"/>
              </w:rPr>
              <w:t xml:space="preserve">Transition</w:t>
            </w:r>
            <w:r w:rsidDel="00000000" w:rsidR="00000000" w:rsidRPr="00000000">
              <w:rPr>
                <w:rtl w:val="0"/>
              </w:rPr>
            </w:r>
          </w:p>
        </w:tc>
      </w:tr>
      <w:tr>
        <w:trPr>
          <w:cantSplit w:val="0"/>
          <w:trHeight w:val="711" w:hRule="atLeast"/>
          <w:tblHeader w:val="0"/>
        </w:trPr>
        <w:tc>
          <w:tcPr>
            <w:vMerge w:val="continue"/>
            <w:shd w:fill="0070c0" w:val="cle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8"/>
            <w:shd w:fill="auto" w:val="clear"/>
          </w:tcPr>
          <w:p w:rsidR="00000000" w:rsidDel="00000000" w:rsidP="00000000" w:rsidRDefault="00000000" w:rsidRPr="00000000" w14:paraId="000001F7">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Pupils should be taught:</w:t>
            </w:r>
          </w:p>
          <w:p w:rsidR="00000000" w:rsidDel="00000000" w:rsidP="00000000" w:rsidRDefault="00000000" w:rsidRPr="00000000" w14:paraId="000001F8">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Relationships:</w:t>
            </w:r>
          </w:p>
          <w:p w:rsidR="00000000" w:rsidDel="00000000" w:rsidP="00000000" w:rsidRDefault="00000000" w:rsidRPr="00000000" w14:paraId="000001F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7030a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identify positive ways to face new challenges (for example the transition to secondary school). </w:t>
            </w: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discuss some of the bodily and emotional changes at puberty, and can demonstrate some ways of dealing with these in a positive way. </w:t>
            </w:r>
          </w:p>
          <w:p w:rsidR="00000000" w:rsidDel="00000000" w:rsidP="00000000" w:rsidRDefault="00000000" w:rsidRPr="00000000" w14:paraId="000001F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7030a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talk about a range of jobs, and explain how they will develop skills to work in the future. </w:t>
            </w:r>
            <w:r w:rsidDel="00000000" w:rsidR="00000000" w:rsidRPr="00000000">
              <w:rPr>
                <w:rtl w:val="0"/>
              </w:rPr>
            </w:r>
          </w:p>
          <w:p w:rsidR="00000000" w:rsidDel="00000000" w:rsidP="00000000" w:rsidRDefault="00000000" w:rsidRPr="00000000" w14:paraId="000001F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bCs w:val="0"/>
                <w:i w:val="0"/>
                <w:iCs w:val="0"/>
                <w:smallCaps w:val="0"/>
                <w:strike w:val="0"/>
                <w:color w:val="7030a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demonstrate how to look after and save money</w:t>
            </w:r>
            <w:r w:rsidDel="00000000" w:rsidR="00000000" w:rsidRPr="00000000">
              <w:rPr>
                <w:rtl w:val="0"/>
              </w:rPr>
            </w:r>
          </w:p>
          <w:p w:rsidR="00000000" w:rsidDel="00000000" w:rsidP="00000000" w:rsidRDefault="00000000" w:rsidRPr="00000000" w14:paraId="000001FD">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Health and Wellbeing:</w:t>
            </w:r>
          </w:p>
          <w:p w:rsidR="00000000" w:rsidDel="00000000" w:rsidP="00000000" w:rsidRDefault="00000000" w:rsidRPr="00000000" w14:paraId="000001F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make judgements and decisions and can list some ways of resisting negative peer pressure around issues affecting their health and wellbeing. </w:t>
            </w:r>
          </w:p>
          <w:p w:rsidR="00000000" w:rsidDel="00000000" w:rsidP="00000000" w:rsidRDefault="00000000" w:rsidRPr="00000000" w14:paraId="000001F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1"/>
                <w:bCs w:val="1"/>
                <w:i w:val="0"/>
                <w:iCs w:val="0"/>
                <w:smallCaps w:val="0"/>
                <w:strike w:val="0"/>
                <w:color w:val="7030a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list the commonly available substances and drugs that are legal and illegal, and can describe some of the effects and risks of these.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00">
            <w:pPr>
              <w:rPr>
                <w:rFonts w:ascii="Comic Sans MS" w:cs="Comic Sans MS" w:eastAsia="Comic Sans MS" w:hAnsi="Comic Sans MS"/>
                <w:b w:val="1"/>
                <w:bCs w:val="1"/>
                <w:color w:val="7030a0"/>
                <w:sz w:val="16"/>
                <w:szCs w:val="16"/>
              </w:rPr>
            </w:pPr>
            <w:r w:rsidDel="00000000" w:rsidR="00000000" w:rsidRPr="00000000">
              <w:rPr>
                <w:rFonts w:ascii="Comic Sans MS" w:cs="Comic Sans MS" w:eastAsia="Comic Sans MS" w:hAnsi="Comic Sans MS"/>
                <w:b w:val="1"/>
                <w:bCs w:val="1"/>
                <w:sz w:val="16"/>
                <w:szCs w:val="16"/>
                <w:rtl w:val="0"/>
              </w:rPr>
              <w:t xml:space="preserve">Living in the Wider World:</w:t>
            </w: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1"/>
                <w:bCs w:val="1"/>
                <w:i w:val="0"/>
                <w:iCs w:val="0"/>
                <w:smallCaps w:val="0"/>
                <w:strike w:val="0"/>
                <w:color w:val="7030a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To describe some of the different beliefs and values in society, and can demonstrate respect and tolerance towards people different from themselves.</w:t>
            </w:r>
            <w:r w:rsidDel="00000000" w:rsidR="00000000" w:rsidRPr="00000000">
              <w:rPr>
                <w:rtl w:val="0"/>
              </w:rPr>
            </w:r>
          </w:p>
          <w:p w:rsidR="00000000" w:rsidDel="00000000" w:rsidP="00000000" w:rsidRDefault="00000000" w:rsidRPr="00000000" w14:paraId="00000202">
            <w:pPr>
              <w:rPr>
                <w:rFonts w:ascii="Comic Sans MS" w:cs="Comic Sans MS" w:eastAsia="Comic Sans MS" w:hAnsi="Comic Sans MS"/>
                <w:b w:val="1"/>
                <w:bCs w:val="1"/>
                <w:color w:val="7030a0"/>
                <w:sz w:val="16"/>
                <w:szCs w:val="16"/>
              </w:rPr>
            </w:pPr>
            <w:r w:rsidDel="00000000" w:rsidR="00000000" w:rsidRPr="00000000">
              <w:rPr>
                <w:rtl w:val="0"/>
              </w:rPr>
            </w:r>
          </w:p>
        </w:tc>
      </w:tr>
      <w:tr>
        <w:trPr>
          <w:cantSplit w:val="0"/>
          <w:trHeight w:val="1128" w:hRule="atLeast"/>
          <w:tblHeader w:val="0"/>
        </w:trPr>
        <w:tc>
          <w:tcPr>
            <w:vMerge w:val="restart"/>
            <w:shd w:fill="d9d9d9" w:val="clear"/>
          </w:tcPr>
          <w:p w:rsidR="00000000" w:rsidDel="00000000" w:rsidP="00000000" w:rsidRDefault="00000000" w:rsidRPr="00000000" w14:paraId="0000020A">
            <w:pPr>
              <w:rPr>
                <w:sz w:val="32"/>
                <w:szCs w:val="32"/>
              </w:rPr>
            </w:pPr>
            <w:r w:rsidDel="00000000" w:rsidR="00000000" w:rsidRPr="00000000">
              <w:rPr>
                <w:sz w:val="32"/>
                <w:szCs w:val="32"/>
                <w:rtl w:val="0"/>
              </w:rPr>
              <w:t xml:space="preserve">P.E</w:t>
            </w:r>
          </w:p>
          <w:p w:rsidR="00000000" w:rsidDel="00000000" w:rsidP="00000000" w:rsidRDefault="00000000" w:rsidRPr="00000000" w14:paraId="0000020B">
            <w:pPr>
              <w:rPr>
                <w:b w:val="1"/>
                <w:bCs w:val="1"/>
                <w:sz w:val="20"/>
                <w:szCs w:val="20"/>
              </w:rPr>
            </w:pPr>
            <w:r w:rsidDel="00000000" w:rsidR="00000000" w:rsidRPr="00000000">
              <w:rPr>
                <w:b w:val="1"/>
                <w:bCs w:val="1"/>
                <w:sz w:val="20"/>
                <w:szCs w:val="20"/>
                <w:rtl w:val="0"/>
              </w:rPr>
              <w:t xml:space="preserve">Cambridgeshire scheme of work </w:t>
            </w:r>
          </w:p>
          <w:p w:rsidR="00000000" w:rsidDel="00000000" w:rsidP="00000000" w:rsidRDefault="00000000" w:rsidRPr="00000000" w14:paraId="0000020C">
            <w:pPr>
              <w:rPr>
                <w:b w:val="1"/>
                <w:bCs w:val="1"/>
                <w:sz w:val="20"/>
                <w:szCs w:val="20"/>
              </w:rPr>
            </w:pPr>
            <w:r w:rsidDel="00000000" w:rsidR="00000000" w:rsidRPr="00000000">
              <w:rPr>
                <w:b w:val="1"/>
                <w:bCs w:val="1"/>
                <w:sz w:val="20"/>
                <w:szCs w:val="20"/>
                <w:rtl w:val="0"/>
              </w:rPr>
              <w:t xml:space="preserve">YDP –coaching </w:t>
            </w:r>
          </w:p>
          <w:p w:rsidR="00000000" w:rsidDel="00000000" w:rsidP="00000000" w:rsidRDefault="00000000" w:rsidRPr="00000000" w14:paraId="0000020D">
            <w:pPr>
              <w:rPr>
                <w:b w:val="1"/>
                <w:bCs w:val="1"/>
                <w:sz w:val="20"/>
                <w:szCs w:val="20"/>
              </w:rPr>
            </w:pPr>
            <w:r w:rsidDel="00000000" w:rsidR="00000000" w:rsidRPr="00000000">
              <w:rPr>
                <w:b w:val="1"/>
                <w:bCs w:val="1"/>
                <w:sz w:val="20"/>
                <w:szCs w:val="20"/>
                <w:rtl w:val="0"/>
              </w:rPr>
              <w:t xml:space="preserve">Progression of skills map attached for each UNIT </w:t>
            </w:r>
          </w:p>
          <w:p w:rsidR="00000000" w:rsidDel="00000000" w:rsidP="00000000" w:rsidRDefault="00000000" w:rsidRPr="00000000" w14:paraId="0000020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t>
            </w:r>
          </w:p>
        </w:tc>
        <w:tc>
          <w:tcPr>
            <w:shd w:fill="auto" w:val="clear"/>
          </w:tcPr>
          <w:p w:rsidR="00000000" w:rsidDel="00000000" w:rsidP="00000000" w:rsidRDefault="00000000" w:rsidRPr="00000000" w14:paraId="0000020F">
            <w:pPr>
              <w:jc w:val="center"/>
              <w:rPr>
                <w:rFonts w:ascii="Comic Sans MS" w:cs="Comic Sans MS" w:eastAsia="Comic Sans MS" w:hAnsi="Comic Sans MS"/>
                <w:color w:val="ff0000"/>
                <w:sz w:val="18"/>
                <w:szCs w:val="18"/>
              </w:rPr>
            </w:pPr>
            <w:r w:rsidDel="00000000" w:rsidR="00000000" w:rsidRPr="00000000">
              <w:rPr>
                <w:rtl w:val="0"/>
              </w:rPr>
            </w:r>
          </w:p>
          <w:p w:rsidR="00000000" w:rsidDel="00000000" w:rsidP="00000000" w:rsidRDefault="00000000" w:rsidRPr="00000000" w14:paraId="00000210">
            <w:pPr>
              <w:jc w:val="center"/>
              <w:rPr>
                <w:rFonts w:ascii="Comic Sans MS" w:cs="Comic Sans MS" w:eastAsia="Comic Sans MS" w:hAnsi="Comic Sans MS"/>
                <w:color w:val="ff0000"/>
                <w:sz w:val="18"/>
                <w:szCs w:val="18"/>
              </w:rPr>
            </w:pPr>
            <w:r w:rsidDel="00000000" w:rsidR="00000000" w:rsidRPr="00000000">
              <w:rPr>
                <w:rFonts w:ascii="Comic Sans MS" w:cs="Comic Sans MS" w:eastAsia="Comic Sans MS" w:hAnsi="Comic Sans MS"/>
                <w:color w:val="ff0000"/>
                <w:sz w:val="18"/>
                <w:szCs w:val="18"/>
                <w:rtl w:val="0"/>
              </w:rPr>
              <w:t xml:space="preserve">Hockey</w:t>
            </w:r>
          </w:p>
          <w:p w:rsidR="00000000" w:rsidDel="00000000" w:rsidP="00000000" w:rsidRDefault="00000000" w:rsidRPr="00000000" w14:paraId="00000211">
            <w:pPr>
              <w:jc w:val="center"/>
              <w:rPr>
                <w:rFonts w:ascii="Comic Sans MS" w:cs="Comic Sans MS" w:eastAsia="Comic Sans MS" w:hAnsi="Comic Sans MS"/>
                <w:color w:val="ff0000"/>
                <w:sz w:val="18"/>
                <w:szCs w:val="18"/>
              </w:rPr>
            </w:pPr>
            <w:r w:rsidDel="00000000" w:rsidR="00000000" w:rsidRPr="00000000">
              <w:rPr>
                <w:rFonts w:ascii="Comic Sans MS" w:cs="Comic Sans MS" w:eastAsia="Comic Sans MS" w:hAnsi="Comic Sans MS"/>
                <w:color w:val="ff0000"/>
                <w:sz w:val="18"/>
                <w:szCs w:val="18"/>
                <w:rtl w:val="0"/>
              </w:rPr>
              <w:t xml:space="preserve">Tag Rugby</w:t>
            </w:r>
          </w:p>
        </w:tc>
        <w:tc>
          <w:tcPr>
            <w:shd w:fill="auto" w:val="clear"/>
          </w:tcPr>
          <w:p w:rsidR="00000000" w:rsidDel="00000000" w:rsidP="00000000" w:rsidRDefault="00000000" w:rsidRPr="00000000" w14:paraId="00000212">
            <w:pPr>
              <w:jc w:val="center"/>
              <w:rPr>
                <w:color w:val="ed7d31"/>
                <w:sz w:val="20"/>
                <w:szCs w:val="20"/>
              </w:rPr>
            </w:pPr>
            <w:r w:rsidDel="00000000" w:rsidR="00000000" w:rsidRPr="00000000">
              <w:rPr>
                <w:rtl w:val="0"/>
              </w:rPr>
            </w:r>
          </w:p>
          <w:p w:rsidR="00000000" w:rsidDel="00000000" w:rsidP="00000000" w:rsidRDefault="00000000" w:rsidRPr="00000000" w14:paraId="00000213">
            <w:pPr>
              <w:jc w:val="center"/>
              <w:rPr>
                <w:color w:val="ed7d31"/>
                <w:sz w:val="20"/>
                <w:szCs w:val="20"/>
              </w:rPr>
            </w:pPr>
            <w:r w:rsidDel="00000000" w:rsidR="00000000" w:rsidRPr="00000000">
              <w:rPr>
                <w:color w:val="ed7d31"/>
                <w:sz w:val="20"/>
                <w:szCs w:val="20"/>
                <w:rtl w:val="0"/>
              </w:rPr>
              <w:t xml:space="preserve">Football</w:t>
            </w:r>
          </w:p>
          <w:p w:rsidR="00000000" w:rsidDel="00000000" w:rsidP="00000000" w:rsidRDefault="00000000" w:rsidRPr="00000000" w14:paraId="00000214">
            <w:pPr>
              <w:jc w:val="center"/>
              <w:rPr>
                <w:color w:val="ed7d31"/>
                <w:sz w:val="20"/>
                <w:szCs w:val="20"/>
              </w:rPr>
            </w:pPr>
            <w:r w:rsidDel="00000000" w:rsidR="00000000" w:rsidRPr="00000000">
              <w:rPr>
                <w:color w:val="ed7d31"/>
                <w:sz w:val="20"/>
                <w:szCs w:val="20"/>
                <w:rtl w:val="0"/>
              </w:rPr>
              <w:t xml:space="preserve">Netball</w:t>
            </w:r>
          </w:p>
          <w:p w:rsidR="00000000" w:rsidDel="00000000" w:rsidP="00000000" w:rsidRDefault="00000000" w:rsidRPr="00000000" w14:paraId="00000215">
            <w:pPr>
              <w:jc w:val="center"/>
              <w:rPr>
                <w:color w:val="ed7d31"/>
                <w:sz w:val="20"/>
                <w:szCs w:val="20"/>
              </w:rPr>
            </w:pPr>
            <w:r w:rsidDel="00000000" w:rsidR="00000000" w:rsidRPr="00000000">
              <w:rPr>
                <w:rtl w:val="0"/>
              </w:rPr>
            </w:r>
          </w:p>
        </w:tc>
        <w:tc>
          <w:tcPr>
            <w:shd w:fill="auto" w:val="clear"/>
          </w:tcPr>
          <w:p w:rsidR="00000000" w:rsidDel="00000000" w:rsidP="00000000" w:rsidRDefault="00000000" w:rsidRPr="00000000" w14:paraId="00000216">
            <w:pPr>
              <w:jc w:val="center"/>
              <w:rPr>
                <w:color w:val="00b0f0"/>
                <w:sz w:val="20"/>
                <w:szCs w:val="20"/>
              </w:rPr>
            </w:pPr>
            <w:r w:rsidDel="00000000" w:rsidR="00000000" w:rsidRPr="00000000">
              <w:rPr>
                <w:rtl w:val="0"/>
              </w:rPr>
            </w:r>
          </w:p>
          <w:p w:rsidR="00000000" w:rsidDel="00000000" w:rsidP="00000000" w:rsidRDefault="00000000" w:rsidRPr="00000000" w14:paraId="00000217">
            <w:pPr>
              <w:jc w:val="center"/>
              <w:rPr>
                <w:color w:val="00b0f0"/>
                <w:sz w:val="20"/>
                <w:szCs w:val="20"/>
              </w:rPr>
            </w:pPr>
            <w:r w:rsidDel="00000000" w:rsidR="00000000" w:rsidRPr="00000000">
              <w:rPr>
                <w:color w:val="00b0f0"/>
                <w:sz w:val="20"/>
                <w:szCs w:val="20"/>
                <w:rtl w:val="0"/>
              </w:rPr>
              <w:t xml:space="preserve">Gymnastics</w:t>
            </w:r>
          </w:p>
          <w:p w:rsidR="00000000" w:rsidDel="00000000" w:rsidP="00000000" w:rsidRDefault="00000000" w:rsidRPr="00000000" w14:paraId="00000218">
            <w:pPr>
              <w:jc w:val="center"/>
              <w:rPr>
                <w:color w:val="ffc000"/>
                <w:sz w:val="20"/>
                <w:szCs w:val="20"/>
              </w:rPr>
            </w:pPr>
            <w:r w:rsidDel="00000000" w:rsidR="00000000" w:rsidRPr="00000000">
              <w:rPr>
                <w:color w:val="00b0f0"/>
                <w:sz w:val="20"/>
                <w:szCs w:val="20"/>
                <w:rtl w:val="0"/>
              </w:rPr>
              <w:t xml:space="preserve">Dodgeball</w:t>
            </w:r>
            <w:r w:rsidDel="00000000" w:rsidR="00000000" w:rsidRPr="00000000">
              <w:rPr>
                <w:rtl w:val="0"/>
              </w:rPr>
            </w:r>
          </w:p>
        </w:tc>
        <w:tc>
          <w:tcPr>
            <w:gridSpan w:val="2"/>
            <w:shd w:fill="auto" w:val="clear"/>
          </w:tcPr>
          <w:p w:rsidR="00000000" w:rsidDel="00000000" w:rsidP="00000000" w:rsidRDefault="00000000" w:rsidRPr="00000000" w14:paraId="00000219">
            <w:pPr>
              <w:rPr>
                <w:color w:val="000000"/>
                <w:sz w:val="20"/>
                <w:szCs w:val="20"/>
              </w:rPr>
            </w:pPr>
            <w:r w:rsidDel="00000000" w:rsidR="00000000" w:rsidRPr="00000000">
              <w:rPr>
                <w:rtl w:val="0"/>
              </w:rPr>
            </w:r>
          </w:p>
          <w:p w:rsidR="00000000" w:rsidDel="00000000" w:rsidP="00000000" w:rsidRDefault="00000000" w:rsidRPr="00000000" w14:paraId="0000021A">
            <w:pPr>
              <w:jc w:val="center"/>
              <w:rPr>
                <w:color w:val="000000"/>
                <w:sz w:val="20"/>
                <w:szCs w:val="20"/>
              </w:rPr>
            </w:pPr>
            <w:r w:rsidDel="00000000" w:rsidR="00000000" w:rsidRPr="00000000">
              <w:rPr>
                <w:rtl w:val="0"/>
              </w:rPr>
            </w:r>
          </w:p>
          <w:p w:rsidR="00000000" w:rsidDel="00000000" w:rsidP="00000000" w:rsidRDefault="00000000" w:rsidRPr="00000000" w14:paraId="0000021B">
            <w:pPr>
              <w:jc w:val="center"/>
              <w:rPr>
                <w:color w:val="00b050"/>
                <w:sz w:val="20"/>
                <w:szCs w:val="20"/>
              </w:rPr>
            </w:pPr>
            <w:r w:rsidDel="00000000" w:rsidR="00000000" w:rsidRPr="00000000">
              <w:rPr>
                <w:color w:val="00b050"/>
                <w:sz w:val="20"/>
                <w:szCs w:val="20"/>
                <w:rtl w:val="0"/>
              </w:rPr>
              <w:t xml:space="preserve">Volleyball</w:t>
            </w:r>
          </w:p>
          <w:p w:rsidR="00000000" w:rsidDel="00000000" w:rsidP="00000000" w:rsidRDefault="00000000" w:rsidRPr="00000000" w14:paraId="0000021C">
            <w:pPr>
              <w:jc w:val="center"/>
              <w:rPr>
                <w:color w:val="00b050"/>
                <w:sz w:val="20"/>
                <w:szCs w:val="20"/>
              </w:rPr>
            </w:pPr>
            <w:r w:rsidDel="00000000" w:rsidR="00000000" w:rsidRPr="00000000">
              <w:rPr>
                <w:color w:val="00b050"/>
                <w:sz w:val="20"/>
                <w:szCs w:val="20"/>
                <w:rtl w:val="0"/>
              </w:rPr>
              <w:t xml:space="preserve">Dance</w:t>
            </w:r>
          </w:p>
        </w:tc>
        <w:tc>
          <w:tcPr>
            <w:shd w:fill="auto" w:val="clear"/>
          </w:tcPr>
          <w:p w:rsidR="00000000" w:rsidDel="00000000" w:rsidP="00000000" w:rsidRDefault="00000000" w:rsidRPr="00000000" w14:paraId="0000021E">
            <w:pPr>
              <w:jc w:val="center"/>
              <w:rPr>
                <w:color w:val="000000"/>
                <w:sz w:val="20"/>
                <w:szCs w:val="20"/>
              </w:rPr>
            </w:pPr>
            <w:r w:rsidDel="00000000" w:rsidR="00000000" w:rsidRPr="00000000">
              <w:rPr>
                <w:rtl w:val="0"/>
              </w:rPr>
            </w:r>
          </w:p>
          <w:p w:rsidR="00000000" w:rsidDel="00000000" w:rsidP="00000000" w:rsidRDefault="00000000" w:rsidRPr="00000000" w14:paraId="0000021F">
            <w:pPr>
              <w:jc w:val="center"/>
              <w:rPr>
                <w:color w:val="4472c4"/>
                <w:sz w:val="20"/>
                <w:szCs w:val="20"/>
              </w:rPr>
            </w:pPr>
            <w:r w:rsidDel="00000000" w:rsidR="00000000" w:rsidRPr="00000000">
              <w:rPr>
                <w:rtl w:val="0"/>
              </w:rPr>
            </w:r>
          </w:p>
          <w:p w:rsidR="00000000" w:rsidDel="00000000" w:rsidP="00000000" w:rsidRDefault="00000000" w:rsidRPr="00000000" w14:paraId="00000220">
            <w:pPr>
              <w:jc w:val="center"/>
              <w:rPr>
                <w:color w:val="4472c4"/>
                <w:sz w:val="20"/>
                <w:szCs w:val="20"/>
              </w:rPr>
            </w:pPr>
            <w:r w:rsidDel="00000000" w:rsidR="00000000" w:rsidRPr="00000000">
              <w:rPr>
                <w:color w:val="4472c4"/>
                <w:sz w:val="20"/>
                <w:szCs w:val="20"/>
                <w:rtl w:val="0"/>
              </w:rPr>
              <w:t xml:space="preserve">Rounders</w:t>
            </w:r>
          </w:p>
          <w:p w:rsidR="00000000" w:rsidDel="00000000" w:rsidP="00000000" w:rsidRDefault="00000000" w:rsidRPr="00000000" w14:paraId="00000221">
            <w:pPr>
              <w:jc w:val="center"/>
              <w:rPr>
                <w:color w:val="4472c4"/>
                <w:sz w:val="20"/>
                <w:szCs w:val="20"/>
              </w:rPr>
            </w:pPr>
            <w:r w:rsidDel="00000000" w:rsidR="00000000" w:rsidRPr="00000000">
              <w:rPr>
                <w:color w:val="4472c4"/>
                <w:sz w:val="20"/>
                <w:szCs w:val="20"/>
                <w:rtl w:val="0"/>
              </w:rPr>
              <w:t xml:space="preserve">Tennis</w:t>
            </w:r>
          </w:p>
        </w:tc>
        <w:tc>
          <w:tcPr>
            <w:gridSpan w:val="2"/>
            <w:shd w:fill="auto" w:val="clear"/>
          </w:tcPr>
          <w:p w:rsidR="00000000" w:rsidDel="00000000" w:rsidP="00000000" w:rsidRDefault="00000000" w:rsidRPr="00000000" w14:paraId="00000222">
            <w:pPr>
              <w:jc w:val="center"/>
              <w:rPr>
                <w:color w:val="000000"/>
                <w:sz w:val="20"/>
                <w:szCs w:val="20"/>
              </w:rPr>
            </w:pPr>
            <w:r w:rsidDel="00000000" w:rsidR="00000000" w:rsidRPr="00000000">
              <w:rPr>
                <w:rtl w:val="0"/>
              </w:rPr>
            </w:r>
          </w:p>
          <w:p w:rsidR="00000000" w:rsidDel="00000000" w:rsidP="00000000" w:rsidRDefault="00000000" w:rsidRPr="00000000" w14:paraId="00000223">
            <w:pPr>
              <w:jc w:val="center"/>
              <w:rPr>
                <w:color w:val="000000"/>
                <w:sz w:val="20"/>
                <w:szCs w:val="20"/>
              </w:rPr>
            </w:pPr>
            <w:r w:rsidDel="00000000" w:rsidR="00000000" w:rsidRPr="00000000">
              <w:rPr>
                <w:rtl w:val="0"/>
              </w:rPr>
            </w:r>
          </w:p>
          <w:p w:rsidR="00000000" w:rsidDel="00000000" w:rsidP="00000000" w:rsidRDefault="00000000" w:rsidRPr="00000000" w14:paraId="00000224">
            <w:pPr>
              <w:jc w:val="center"/>
              <w:rPr>
                <w:color w:val="000000"/>
                <w:sz w:val="20"/>
                <w:szCs w:val="20"/>
              </w:rPr>
            </w:pPr>
            <w:r w:rsidDel="00000000" w:rsidR="00000000" w:rsidRPr="00000000">
              <w:rPr>
                <w:color w:val="000000"/>
                <w:sz w:val="20"/>
                <w:szCs w:val="20"/>
                <w:rtl w:val="0"/>
              </w:rPr>
              <w:t xml:space="preserve">Cricket</w:t>
            </w:r>
          </w:p>
          <w:p w:rsidR="00000000" w:rsidDel="00000000" w:rsidP="00000000" w:rsidRDefault="00000000" w:rsidRPr="00000000" w14:paraId="00000225">
            <w:pPr>
              <w:jc w:val="center"/>
              <w:rPr>
                <w:color w:val="000000"/>
                <w:sz w:val="20"/>
                <w:szCs w:val="20"/>
              </w:rPr>
            </w:pPr>
            <w:r w:rsidDel="00000000" w:rsidR="00000000" w:rsidRPr="00000000">
              <w:rPr>
                <w:color w:val="000000"/>
                <w:sz w:val="20"/>
                <w:szCs w:val="20"/>
                <w:rtl w:val="0"/>
              </w:rPr>
              <w:t xml:space="preserve">Athletics</w:t>
            </w:r>
          </w:p>
          <w:p w:rsidR="00000000" w:rsidDel="00000000" w:rsidP="00000000" w:rsidRDefault="00000000" w:rsidRPr="00000000" w14:paraId="00000226">
            <w:pPr>
              <w:jc w:val="center"/>
              <w:rPr>
                <w:color w:val="7030a0"/>
                <w:sz w:val="20"/>
                <w:szCs w:val="20"/>
              </w:rPr>
            </w:pPr>
            <w:r w:rsidDel="00000000" w:rsidR="00000000" w:rsidRPr="00000000">
              <w:rPr>
                <w:rtl w:val="0"/>
              </w:rPr>
            </w:r>
          </w:p>
          <w:p w:rsidR="00000000" w:rsidDel="00000000" w:rsidP="00000000" w:rsidRDefault="00000000" w:rsidRPr="00000000" w14:paraId="00000227">
            <w:pPr>
              <w:rPr>
                <w:color w:val="7030a0"/>
                <w:sz w:val="20"/>
                <w:szCs w:val="20"/>
              </w:rPr>
            </w:pPr>
            <w:r w:rsidDel="00000000" w:rsidR="00000000" w:rsidRPr="00000000">
              <w:rPr>
                <w:rtl w:val="0"/>
              </w:rPr>
            </w:r>
          </w:p>
        </w:tc>
      </w:tr>
      <w:tr>
        <w:trPr>
          <w:cantSplit w:val="0"/>
          <w:trHeight w:val="4607" w:hRule="atLeast"/>
          <w:tblHeader w:val="0"/>
        </w:trPr>
        <w:tc>
          <w:tcPr>
            <w:vMerge w:val="continue"/>
            <w:shd w:fill="d9d9d9" w:val="clea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7030a0"/>
                <w:sz w:val="20"/>
                <w:szCs w:val="20"/>
              </w:rPr>
            </w:pPr>
            <w:r w:rsidDel="00000000" w:rsidR="00000000" w:rsidRPr="00000000">
              <w:rPr>
                <w:rtl w:val="0"/>
              </w:rPr>
            </w:r>
          </w:p>
        </w:tc>
        <w:tc>
          <w:tcPr>
            <w:gridSpan w:val="8"/>
            <w:shd w:fill="auto" w:val="clear"/>
          </w:tcPr>
          <w:p w:rsidR="00000000" w:rsidDel="00000000" w:rsidP="00000000" w:rsidRDefault="00000000" w:rsidRPr="00000000" w14:paraId="0000022A">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The National Curriculum for physical education aims to ensure that all pupils:</w:t>
            </w:r>
          </w:p>
          <w:p w:rsidR="00000000" w:rsidDel="00000000" w:rsidP="00000000" w:rsidRDefault="00000000" w:rsidRPr="00000000" w14:paraId="0000022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r w:rsidDel="00000000" w:rsidR="00000000" w:rsidRPr="00000000">
              <w:rPr>
                <w:rFonts w:ascii="Symbol" w:cs="Symbol" w:eastAsia="Symbol" w:hAnsi="Symbol"/>
                <w:sz w:val="16"/>
                <w:szCs w:val="16"/>
                <w:rtl w:val="0"/>
              </w:rPr>
              <w:t xml:space="preserve">∙</w:t>
            </w:r>
            <w:r w:rsidDel="00000000" w:rsidR="00000000" w:rsidRPr="00000000">
              <w:rPr>
                <w:rFonts w:ascii="Comic Sans MS" w:cs="Comic Sans MS" w:eastAsia="Comic Sans MS" w:hAnsi="Comic Sans MS"/>
                <w:sz w:val="16"/>
                <w:szCs w:val="16"/>
                <w:rtl w:val="0"/>
              </w:rPr>
              <w:t xml:space="preserve"> develop competence to excel in a broad range of physical activities</w:t>
            </w:r>
          </w:p>
          <w:p w:rsidR="00000000" w:rsidDel="00000000" w:rsidP="00000000" w:rsidRDefault="00000000" w:rsidRPr="00000000" w14:paraId="0000022C">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r w:rsidDel="00000000" w:rsidR="00000000" w:rsidRPr="00000000">
              <w:rPr>
                <w:rFonts w:ascii="Symbol" w:cs="Symbol" w:eastAsia="Symbol" w:hAnsi="Symbol"/>
                <w:sz w:val="16"/>
                <w:szCs w:val="16"/>
                <w:rtl w:val="0"/>
              </w:rPr>
              <w:t xml:space="preserve">∙</w:t>
            </w:r>
            <w:r w:rsidDel="00000000" w:rsidR="00000000" w:rsidRPr="00000000">
              <w:rPr>
                <w:rFonts w:ascii="Comic Sans MS" w:cs="Comic Sans MS" w:eastAsia="Comic Sans MS" w:hAnsi="Comic Sans MS"/>
                <w:sz w:val="16"/>
                <w:szCs w:val="16"/>
                <w:rtl w:val="0"/>
              </w:rPr>
              <w:t xml:space="preserve"> are physically active for sustained periods of time </w:t>
            </w:r>
          </w:p>
          <w:p w:rsidR="00000000" w:rsidDel="00000000" w:rsidP="00000000" w:rsidRDefault="00000000" w:rsidRPr="00000000" w14:paraId="0000022D">
            <w:pPr>
              <w:rPr>
                <w:rFonts w:ascii="Comic Sans MS" w:cs="Comic Sans MS" w:eastAsia="Comic Sans MS" w:hAnsi="Comic Sans MS"/>
                <w:sz w:val="16"/>
                <w:szCs w:val="16"/>
              </w:rPr>
            </w:pPr>
            <w:r w:rsidDel="00000000" w:rsidR="00000000" w:rsidRPr="00000000">
              <w:rPr>
                <w:rFonts w:ascii="Symbol" w:cs="Symbol" w:eastAsia="Symbol" w:hAnsi="Symbol"/>
                <w:sz w:val="16"/>
                <w:szCs w:val="16"/>
                <w:rtl w:val="0"/>
              </w:rPr>
              <w:t xml:space="preserve">∙</w:t>
            </w:r>
            <w:r w:rsidDel="00000000" w:rsidR="00000000" w:rsidRPr="00000000">
              <w:rPr>
                <w:rFonts w:ascii="Comic Sans MS" w:cs="Comic Sans MS" w:eastAsia="Comic Sans MS" w:hAnsi="Comic Sans MS"/>
                <w:sz w:val="16"/>
                <w:szCs w:val="16"/>
                <w:rtl w:val="0"/>
              </w:rPr>
              <w:t xml:space="preserve"> engage in competitive sports and activities </w:t>
            </w:r>
          </w:p>
          <w:p w:rsidR="00000000" w:rsidDel="00000000" w:rsidP="00000000" w:rsidRDefault="00000000" w:rsidRPr="00000000" w14:paraId="0000022E">
            <w:pPr>
              <w:rPr>
                <w:rFonts w:ascii="Comic Sans MS" w:cs="Comic Sans MS" w:eastAsia="Comic Sans MS" w:hAnsi="Comic Sans MS"/>
                <w:sz w:val="16"/>
                <w:szCs w:val="16"/>
              </w:rPr>
            </w:pPr>
            <w:r w:rsidDel="00000000" w:rsidR="00000000" w:rsidRPr="00000000">
              <w:rPr>
                <w:rFonts w:ascii="Symbol" w:cs="Symbol" w:eastAsia="Symbol" w:hAnsi="Symbol"/>
                <w:sz w:val="16"/>
                <w:szCs w:val="16"/>
                <w:rtl w:val="0"/>
              </w:rPr>
              <w:t xml:space="preserve">∙</w:t>
            </w:r>
            <w:r w:rsidDel="00000000" w:rsidR="00000000" w:rsidRPr="00000000">
              <w:rPr>
                <w:rFonts w:ascii="Comic Sans MS" w:cs="Comic Sans MS" w:eastAsia="Comic Sans MS" w:hAnsi="Comic Sans MS"/>
                <w:sz w:val="16"/>
                <w:szCs w:val="16"/>
                <w:rtl w:val="0"/>
              </w:rPr>
              <w:t xml:space="preserve"> lead healthy, active lives.</w:t>
            </w:r>
          </w:p>
          <w:p w:rsidR="00000000" w:rsidDel="00000000" w:rsidP="00000000" w:rsidRDefault="00000000" w:rsidRPr="00000000" w14:paraId="0000022F">
            <w:pP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230">
            <w:pPr>
              <w:rPr>
                <w:rFonts w:ascii="Comic Sans MS" w:cs="Comic Sans MS" w:eastAsia="Comic Sans MS" w:hAnsi="Comic Sans MS"/>
                <w:i w:val="1"/>
                <w:iCs w:val="1"/>
                <w:sz w:val="16"/>
                <w:szCs w:val="16"/>
              </w:rPr>
            </w:pPr>
            <w:r w:rsidDel="00000000" w:rsidR="00000000" w:rsidRPr="00000000">
              <w:rPr>
                <w:rFonts w:ascii="Comic Sans MS" w:cs="Comic Sans MS" w:eastAsia="Comic Sans MS" w:hAnsi="Comic Sans MS"/>
                <w:b w:val="1"/>
                <w:bCs w:val="1"/>
                <w:i w:val="1"/>
                <w:iCs w:val="1"/>
                <w:sz w:val="16"/>
                <w:szCs w:val="16"/>
                <w:rtl w:val="0"/>
              </w:rPr>
              <w:t xml:space="preserve">Key stage 2 Pupils</w:t>
            </w:r>
            <w:r w:rsidDel="00000000" w:rsidR="00000000" w:rsidRPr="00000000">
              <w:rPr>
                <w:rFonts w:ascii="Comic Sans MS" w:cs="Comic Sans MS" w:eastAsia="Comic Sans MS" w:hAnsi="Comic Sans MS"/>
                <w:i w:val="1"/>
                <w:iCs w:val="1"/>
                <w:sz w:val="16"/>
                <w:szCs w:val="16"/>
                <w:rtl w:val="0"/>
              </w:rPr>
              <w:t xml:space="preserve">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000000" w:rsidDel="00000000" w:rsidP="00000000" w:rsidRDefault="00000000" w:rsidRPr="00000000" w14:paraId="00000231">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Pupils should be taught to: </w:t>
            </w:r>
          </w:p>
          <w:p w:rsidR="00000000" w:rsidDel="00000000" w:rsidP="00000000" w:rsidRDefault="00000000" w:rsidRPr="00000000" w14:paraId="000002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use running, jumping, throwing and catching in isolation and in combination</w:t>
            </w:r>
          </w:p>
          <w:p w:rsidR="00000000" w:rsidDel="00000000" w:rsidP="00000000" w:rsidRDefault="00000000" w:rsidRPr="00000000" w14:paraId="0000023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play competitive games, modified where appropriate [for example, badminton, basketball, cricket, football, hockey, netball, rounders and tennis], and apply basic principles suitable for attacking and defending </w:t>
            </w:r>
          </w:p>
          <w:p w:rsidR="00000000" w:rsidDel="00000000" w:rsidP="00000000" w:rsidRDefault="00000000" w:rsidRPr="00000000" w14:paraId="000002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develop flexibility, strength, technique, control and balance (for example, through athletics and gymnastic) perform dances using a range of movement patterns</w:t>
            </w:r>
          </w:p>
          <w:p w:rsidR="00000000" w:rsidDel="00000000" w:rsidP="00000000" w:rsidRDefault="00000000" w:rsidRPr="00000000" w14:paraId="000002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take part in outdoor and adventurous activity challenges both individually and within a team</w:t>
            </w:r>
          </w:p>
          <w:p w:rsidR="00000000" w:rsidDel="00000000" w:rsidP="00000000" w:rsidRDefault="00000000" w:rsidRPr="00000000" w14:paraId="000002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compare their performances with previous ones and demonstrate improvement to achieve their personal best.</w:t>
            </w:r>
          </w:p>
          <w:p w:rsidR="00000000" w:rsidDel="00000000" w:rsidP="00000000" w:rsidRDefault="00000000" w:rsidRPr="00000000" w14:paraId="000002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swim competently, confidently and proficiently over a distance of at least 25 metres. </w:t>
            </w:r>
          </w:p>
          <w:p w:rsidR="00000000" w:rsidDel="00000000" w:rsidP="00000000" w:rsidRDefault="00000000" w:rsidRPr="00000000" w14:paraId="000002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use a range of strokes effectively (for example, front crawl, backstroke and breaststroke) </w:t>
            </w:r>
            <w:r w:rsidDel="00000000" w:rsidR="00000000" w:rsidRPr="00000000">
              <w:rPr>
                <w:rFonts w:ascii="Symbol" w:cs="Symbol" w:eastAsia="Symbol" w:hAnsi="Symbo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 perform safe self-rescue in different water-based situations.</w:t>
            </w:r>
          </w:p>
        </w:tc>
      </w:tr>
      <w:tr>
        <w:trPr>
          <w:cantSplit w:val="0"/>
          <w:trHeight w:val="780" w:hRule="atLeast"/>
          <w:tblHeader w:val="0"/>
        </w:trPr>
        <w:tc>
          <w:tcPr>
            <w:vMerge w:val="restart"/>
            <w:shd w:fill="33cc33" w:val="clear"/>
          </w:tcPr>
          <w:p w:rsidR="00000000" w:rsidDel="00000000" w:rsidP="00000000" w:rsidRDefault="00000000" w:rsidRPr="00000000" w14:paraId="00000240">
            <w:pPr>
              <w:rPr>
                <w:sz w:val="32"/>
                <w:szCs w:val="32"/>
              </w:rPr>
            </w:pPr>
            <w:r w:rsidDel="00000000" w:rsidR="00000000" w:rsidRPr="00000000">
              <w:rPr>
                <w:sz w:val="32"/>
                <w:szCs w:val="32"/>
                <w:rtl w:val="0"/>
              </w:rPr>
              <w:t xml:space="preserve">MFL</w:t>
            </w:r>
          </w:p>
          <w:p w:rsidR="00000000" w:rsidDel="00000000" w:rsidP="00000000" w:rsidRDefault="00000000" w:rsidRPr="00000000" w14:paraId="00000241">
            <w:pPr>
              <w:rPr>
                <w:sz w:val="18"/>
                <w:szCs w:val="18"/>
              </w:rPr>
            </w:pPr>
            <w:r w:rsidDel="00000000" w:rsidR="00000000" w:rsidRPr="00000000">
              <w:rPr>
                <w:sz w:val="18"/>
                <w:szCs w:val="18"/>
                <w:rtl w:val="0"/>
              </w:rPr>
              <w:t xml:space="preserve">Tout le monde French scheme of work </w:t>
            </w:r>
          </w:p>
          <w:p w:rsidR="00000000" w:rsidDel="00000000" w:rsidP="00000000" w:rsidRDefault="00000000" w:rsidRPr="00000000" w14:paraId="00000242">
            <w:pPr>
              <w:rPr>
                <w:sz w:val="18"/>
                <w:szCs w:val="18"/>
              </w:rPr>
            </w:pPr>
            <w:r w:rsidDel="00000000" w:rsidR="00000000" w:rsidRPr="00000000">
              <w:rPr>
                <w:rtl w:val="0"/>
              </w:rPr>
            </w:r>
          </w:p>
        </w:tc>
        <w:tc>
          <w:tcPr>
            <w:shd w:fill="auto" w:val="clear"/>
          </w:tcPr>
          <w:p w:rsidR="00000000" w:rsidDel="00000000" w:rsidP="00000000" w:rsidRDefault="00000000" w:rsidRPr="00000000" w14:paraId="00000243">
            <w:pPr>
              <w:jc w:val="center"/>
              <w:rPr>
                <w:color w:val="00b0f0"/>
                <w:sz w:val="20"/>
                <w:szCs w:val="20"/>
              </w:rPr>
            </w:pPr>
            <w:r w:rsidDel="00000000" w:rsidR="00000000" w:rsidRPr="00000000">
              <w:rPr>
                <w:color w:val="00b0f0"/>
                <w:sz w:val="20"/>
                <w:szCs w:val="20"/>
                <w:rtl w:val="0"/>
              </w:rPr>
              <w:t xml:space="preserve">French</w:t>
            </w:r>
          </w:p>
          <w:p w:rsidR="00000000" w:rsidDel="00000000" w:rsidP="00000000" w:rsidRDefault="00000000" w:rsidRPr="00000000" w14:paraId="00000244">
            <w:pPr>
              <w:jc w:val="center"/>
              <w:rPr>
                <w:color w:val="ff0000"/>
                <w:sz w:val="20"/>
                <w:szCs w:val="20"/>
              </w:rPr>
            </w:pPr>
            <w:r w:rsidDel="00000000" w:rsidR="00000000" w:rsidRPr="00000000">
              <w:rPr>
                <w:color w:val="ff0000"/>
                <w:sz w:val="20"/>
                <w:szCs w:val="20"/>
                <w:rtl w:val="0"/>
              </w:rPr>
              <w:t xml:space="preserve">Pets, days of the week </w:t>
            </w:r>
          </w:p>
          <w:p w:rsidR="00000000" w:rsidDel="00000000" w:rsidP="00000000" w:rsidRDefault="00000000" w:rsidRPr="00000000" w14:paraId="00000245">
            <w:pPr>
              <w:jc w:val="center"/>
              <w:rPr>
                <w:color w:val="ff0000"/>
                <w:sz w:val="20"/>
                <w:szCs w:val="20"/>
              </w:rPr>
            </w:pPr>
            <w:r w:rsidDel="00000000" w:rsidR="00000000" w:rsidRPr="00000000">
              <w:rPr>
                <w:rtl w:val="0"/>
              </w:rPr>
            </w:r>
          </w:p>
          <w:p w:rsidR="00000000" w:rsidDel="00000000" w:rsidP="00000000" w:rsidRDefault="00000000" w:rsidRPr="00000000" w14:paraId="00000246">
            <w:pPr>
              <w:jc w:val="center"/>
              <w:rPr>
                <w:sz w:val="20"/>
                <w:szCs w:val="20"/>
              </w:rPr>
            </w:pPr>
            <w:r w:rsidDel="00000000" w:rsidR="00000000" w:rsidRPr="00000000">
              <w:rPr>
                <w:rtl w:val="0"/>
              </w:rPr>
            </w:r>
          </w:p>
        </w:tc>
        <w:tc>
          <w:tcPr>
            <w:shd w:fill="auto" w:val="clear"/>
          </w:tcPr>
          <w:p w:rsidR="00000000" w:rsidDel="00000000" w:rsidP="00000000" w:rsidRDefault="00000000" w:rsidRPr="00000000" w14:paraId="00000247">
            <w:pPr>
              <w:jc w:val="center"/>
              <w:rPr>
                <w:color w:val="00b0f0"/>
                <w:sz w:val="20"/>
                <w:szCs w:val="20"/>
              </w:rPr>
            </w:pPr>
            <w:r w:rsidDel="00000000" w:rsidR="00000000" w:rsidRPr="00000000">
              <w:rPr>
                <w:color w:val="00b0f0"/>
                <w:sz w:val="20"/>
                <w:szCs w:val="20"/>
                <w:rtl w:val="0"/>
              </w:rPr>
              <w:t xml:space="preserve">French </w:t>
            </w:r>
          </w:p>
          <w:p w:rsidR="00000000" w:rsidDel="00000000" w:rsidP="00000000" w:rsidRDefault="00000000" w:rsidRPr="00000000" w14:paraId="00000248">
            <w:pPr>
              <w:jc w:val="center"/>
              <w:rPr>
                <w:color w:val="ed7d31"/>
                <w:sz w:val="20"/>
                <w:szCs w:val="20"/>
              </w:rPr>
            </w:pPr>
            <w:r w:rsidDel="00000000" w:rsidR="00000000" w:rsidRPr="00000000">
              <w:rPr>
                <w:color w:val="ed7d31"/>
                <w:sz w:val="20"/>
                <w:szCs w:val="20"/>
                <w:rtl w:val="0"/>
              </w:rPr>
              <w:t xml:space="preserve">Months , Birthdays ,</w:t>
            </w:r>
          </w:p>
          <w:p w:rsidR="00000000" w:rsidDel="00000000" w:rsidP="00000000" w:rsidRDefault="00000000" w:rsidRPr="00000000" w14:paraId="00000249">
            <w:pPr>
              <w:jc w:val="center"/>
              <w:rPr>
                <w:sz w:val="20"/>
                <w:szCs w:val="20"/>
              </w:rPr>
            </w:pPr>
            <w:r w:rsidDel="00000000" w:rsidR="00000000" w:rsidRPr="00000000">
              <w:rPr>
                <w:color w:val="ed7d31"/>
                <w:sz w:val="20"/>
                <w:szCs w:val="20"/>
                <w:rtl w:val="0"/>
              </w:rPr>
              <w:t xml:space="preserve">Festivals </w:t>
            </w:r>
            <w:r w:rsidDel="00000000" w:rsidR="00000000" w:rsidRPr="00000000">
              <w:rPr>
                <w:rtl w:val="0"/>
              </w:rPr>
            </w:r>
          </w:p>
        </w:tc>
        <w:tc>
          <w:tcPr>
            <w:shd w:fill="auto" w:val="clear"/>
          </w:tcPr>
          <w:p w:rsidR="00000000" w:rsidDel="00000000" w:rsidP="00000000" w:rsidRDefault="00000000" w:rsidRPr="00000000" w14:paraId="0000024A">
            <w:pPr>
              <w:jc w:val="center"/>
              <w:rPr>
                <w:color w:val="00b0f0"/>
                <w:sz w:val="20"/>
                <w:szCs w:val="20"/>
              </w:rPr>
            </w:pPr>
            <w:r w:rsidDel="00000000" w:rsidR="00000000" w:rsidRPr="00000000">
              <w:rPr>
                <w:color w:val="00b0f0"/>
                <w:sz w:val="20"/>
                <w:szCs w:val="20"/>
                <w:rtl w:val="0"/>
              </w:rPr>
              <w:t xml:space="preserve">French</w:t>
            </w:r>
          </w:p>
          <w:p w:rsidR="00000000" w:rsidDel="00000000" w:rsidP="00000000" w:rsidRDefault="00000000" w:rsidRPr="00000000" w14:paraId="0000024B">
            <w:pPr>
              <w:jc w:val="center"/>
              <w:rPr>
                <w:sz w:val="20"/>
                <w:szCs w:val="20"/>
              </w:rPr>
            </w:pPr>
            <w:r w:rsidDel="00000000" w:rsidR="00000000" w:rsidRPr="00000000">
              <w:rPr>
                <w:color w:val="00b0f0"/>
                <w:sz w:val="20"/>
                <w:szCs w:val="20"/>
                <w:rtl w:val="0"/>
              </w:rPr>
              <w:t xml:space="preserve">Family , pastime and negatives </w:t>
            </w:r>
            <w:r w:rsidDel="00000000" w:rsidR="00000000" w:rsidRPr="00000000">
              <w:rPr>
                <w:rtl w:val="0"/>
              </w:rPr>
            </w:r>
          </w:p>
        </w:tc>
        <w:tc>
          <w:tcPr>
            <w:gridSpan w:val="2"/>
            <w:shd w:fill="auto" w:val="clear"/>
          </w:tcPr>
          <w:p w:rsidR="00000000" w:rsidDel="00000000" w:rsidP="00000000" w:rsidRDefault="00000000" w:rsidRPr="00000000" w14:paraId="0000024C">
            <w:pPr>
              <w:rPr>
                <w:color w:val="00b050"/>
                <w:sz w:val="20"/>
                <w:szCs w:val="20"/>
              </w:rPr>
            </w:pPr>
            <w:r w:rsidDel="00000000" w:rsidR="00000000" w:rsidRPr="00000000">
              <w:rPr>
                <w:color w:val="00b050"/>
                <w:sz w:val="20"/>
                <w:szCs w:val="20"/>
                <w:rtl w:val="0"/>
              </w:rPr>
              <w:t xml:space="preserve">              French </w:t>
            </w:r>
          </w:p>
          <w:p w:rsidR="00000000" w:rsidDel="00000000" w:rsidP="00000000" w:rsidRDefault="00000000" w:rsidRPr="00000000" w14:paraId="0000024D">
            <w:pPr>
              <w:jc w:val="center"/>
              <w:rPr>
                <w:sz w:val="20"/>
                <w:szCs w:val="20"/>
              </w:rPr>
            </w:pPr>
            <w:r w:rsidDel="00000000" w:rsidR="00000000" w:rsidRPr="00000000">
              <w:rPr>
                <w:color w:val="00b050"/>
                <w:sz w:val="20"/>
                <w:szCs w:val="20"/>
                <w:rtl w:val="0"/>
              </w:rPr>
              <w:t xml:space="preserve">Furniture</w:t>
            </w:r>
            <w:r w:rsidDel="00000000" w:rsidR="00000000" w:rsidRPr="00000000">
              <w:rPr>
                <w:sz w:val="20"/>
                <w:szCs w:val="20"/>
                <w:rtl w:val="0"/>
              </w:rPr>
              <w:t xml:space="preserve"> </w:t>
            </w:r>
          </w:p>
          <w:p w:rsidR="00000000" w:rsidDel="00000000" w:rsidP="00000000" w:rsidRDefault="00000000" w:rsidRPr="00000000" w14:paraId="0000024E">
            <w:pPr>
              <w:jc w:val="center"/>
              <w:rPr>
                <w:sz w:val="20"/>
                <w:szCs w:val="20"/>
              </w:rPr>
            </w:pPr>
            <w:r w:rsidDel="00000000" w:rsidR="00000000" w:rsidRPr="00000000">
              <w:rPr>
                <w:color w:val="00b050"/>
                <w:sz w:val="20"/>
                <w:szCs w:val="20"/>
                <w:rtl w:val="0"/>
              </w:rPr>
              <w:t xml:space="preserve">Houses and prepositions </w:t>
            </w:r>
            <w:r w:rsidDel="00000000" w:rsidR="00000000" w:rsidRPr="00000000">
              <w:rPr>
                <w:rtl w:val="0"/>
              </w:rPr>
            </w:r>
          </w:p>
        </w:tc>
        <w:tc>
          <w:tcPr>
            <w:shd w:fill="auto" w:val="clear"/>
          </w:tcPr>
          <w:p w:rsidR="00000000" w:rsidDel="00000000" w:rsidP="00000000" w:rsidRDefault="00000000" w:rsidRPr="00000000" w14:paraId="00000250">
            <w:pPr>
              <w:jc w:val="center"/>
              <w:rPr>
                <w:color w:val="00b0f0"/>
                <w:sz w:val="20"/>
                <w:szCs w:val="20"/>
              </w:rPr>
            </w:pPr>
            <w:r w:rsidDel="00000000" w:rsidR="00000000" w:rsidRPr="00000000">
              <w:rPr>
                <w:color w:val="00b0f0"/>
                <w:sz w:val="20"/>
                <w:szCs w:val="20"/>
                <w:rtl w:val="0"/>
              </w:rPr>
              <w:t xml:space="preserve">French</w:t>
            </w:r>
          </w:p>
          <w:p w:rsidR="00000000" w:rsidDel="00000000" w:rsidP="00000000" w:rsidRDefault="00000000" w:rsidRPr="00000000" w14:paraId="00000251">
            <w:pPr>
              <w:jc w:val="center"/>
              <w:rPr>
                <w:color w:val="00b0f0"/>
                <w:sz w:val="20"/>
                <w:szCs w:val="20"/>
              </w:rPr>
            </w:pPr>
            <w:r w:rsidDel="00000000" w:rsidR="00000000" w:rsidRPr="00000000">
              <w:rPr>
                <w:color w:val="00b0f0"/>
                <w:sz w:val="20"/>
                <w:szCs w:val="20"/>
                <w:rtl w:val="0"/>
              </w:rPr>
              <w:t xml:space="preserve">Countries </w:t>
            </w:r>
          </w:p>
          <w:p w:rsidR="00000000" w:rsidDel="00000000" w:rsidP="00000000" w:rsidRDefault="00000000" w:rsidRPr="00000000" w14:paraId="00000252">
            <w:pPr>
              <w:jc w:val="center"/>
              <w:rPr>
                <w:color w:val="00b0f0"/>
                <w:sz w:val="20"/>
                <w:szCs w:val="20"/>
              </w:rPr>
            </w:pPr>
            <w:r w:rsidDel="00000000" w:rsidR="00000000" w:rsidRPr="00000000">
              <w:rPr>
                <w:color w:val="00b0f0"/>
                <w:sz w:val="20"/>
                <w:szCs w:val="20"/>
                <w:rtl w:val="0"/>
              </w:rPr>
              <w:t xml:space="preserve">Travel </w:t>
            </w:r>
          </w:p>
          <w:p w:rsidR="00000000" w:rsidDel="00000000" w:rsidP="00000000" w:rsidRDefault="00000000" w:rsidRPr="00000000" w14:paraId="00000253">
            <w:pPr>
              <w:jc w:val="center"/>
              <w:rPr>
                <w:sz w:val="20"/>
                <w:szCs w:val="20"/>
              </w:rPr>
            </w:pPr>
            <w:r w:rsidDel="00000000" w:rsidR="00000000" w:rsidRPr="00000000">
              <w:rPr>
                <w:rtl w:val="0"/>
              </w:rPr>
            </w:r>
          </w:p>
        </w:tc>
        <w:tc>
          <w:tcPr>
            <w:gridSpan w:val="2"/>
            <w:shd w:fill="auto" w:val="clear"/>
          </w:tcPr>
          <w:p w:rsidR="00000000" w:rsidDel="00000000" w:rsidP="00000000" w:rsidRDefault="00000000" w:rsidRPr="00000000" w14:paraId="00000254">
            <w:pPr>
              <w:jc w:val="center"/>
              <w:rPr>
                <w:color w:val="7030a0"/>
                <w:sz w:val="20"/>
                <w:szCs w:val="20"/>
              </w:rPr>
            </w:pPr>
            <w:r w:rsidDel="00000000" w:rsidR="00000000" w:rsidRPr="00000000">
              <w:rPr>
                <w:color w:val="7030a0"/>
                <w:sz w:val="20"/>
                <w:szCs w:val="20"/>
                <w:rtl w:val="0"/>
              </w:rPr>
              <w:t xml:space="preserve">French </w:t>
            </w:r>
          </w:p>
          <w:p w:rsidR="00000000" w:rsidDel="00000000" w:rsidP="00000000" w:rsidRDefault="00000000" w:rsidRPr="00000000" w14:paraId="00000255">
            <w:pPr>
              <w:jc w:val="center"/>
              <w:rPr>
                <w:sz w:val="18"/>
                <w:szCs w:val="18"/>
              </w:rPr>
            </w:pPr>
            <w:r w:rsidDel="00000000" w:rsidR="00000000" w:rsidRPr="00000000">
              <w:rPr>
                <w:color w:val="7030a0"/>
                <w:sz w:val="18"/>
                <w:szCs w:val="18"/>
                <w:rtl w:val="0"/>
              </w:rPr>
              <w:t xml:space="preserve">Transport</w:t>
            </w:r>
            <w:r w:rsidDel="00000000" w:rsidR="00000000" w:rsidRPr="00000000">
              <w:rPr>
                <w:rtl w:val="0"/>
              </w:rPr>
            </w:r>
          </w:p>
        </w:tc>
      </w:tr>
      <w:tr>
        <w:trPr>
          <w:cantSplit w:val="0"/>
          <w:trHeight w:val="3662" w:hRule="atLeast"/>
          <w:tblHeader w:val="0"/>
        </w:trPr>
        <w:tc>
          <w:tcPr>
            <w:vMerge w:val="continue"/>
            <w:shd w:fill="33cc33" w:val="clear"/>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8"/>
            <w:shd w:fill="auto" w:val="clear"/>
          </w:tcPr>
          <w:p w:rsidR="00000000" w:rsidDel="00000000" w:rsidP="00000000" w:rsidRDefault="00000000" w:rsidRPr="00000000" w14:paraId="00000258">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Pupils should be taught to:</w:t>
            </w:r>
          </w:p>
          <w:p w:rsidR="00000000" w:rsidDel="00000000" w:rsidP="00000000" w:rsidRDefault="00000000" w:rsidRPr="00000000" w14:paraId="00000259">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Listening:</w:t>
            </w:r>
          </w:p>
          <w:p w:rsidR="00000000" w:rsidDel="00000000" w:rsidP="00000000" w:rsidRDefault="00000000" w:rsidRPr="00000000" w14:paraId="0000025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understand and respond to spoken and written language from a variety of authentic sources</w:t>
            </w:r>
          </w:p>
          <w:p w:rsidR="00000000" w:rsidDel="00000000" w:rsidP="00000000" w:rsidRDefault="00000000" w:rsidRPr="00000000" w14:paraId="0000025B">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Speaking:</w:t>
            </w:r>
          </w:p>
          <w:p w:rsidR="00000000" w:rsidDel="00000000" w:rsidP="00000000" w:rsidRDefault="00000000" w:rsidRPr="00000000" w14:paraId="000002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speak with increasing confidence, fluency and spontaneity, finding ways of communicating what they want to say, including through discussion and asking questions, and </w:t>
            </w: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continually improving the accuracy of their pronunciation and intonation </w:t>
            </w:r>
          </w:p>
          <w:p w:rsidR="00000000" w:rsidDel="00000000" w:rsidP="00000000" w:rsidRDefault="00000000" w:rsidRPr="00000000" w14:paraId="0000025D">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r w:rsidDel="00000000" w:rsidR="00000000" w:rsidRPr="00000000">
              <w:rPr>
                <w:rFonts w:ascii="Symbol" w:cs="Symbol" w:eastAsia="Symbol" w:hAnsi="Symbol"/>
                <w:sz w:val="16"/>
                <w:szCs w:val="16"/>
                <w:rtl w:val="0"/>
              </w:rPr>
              <w:t xml:space="preserve">∙</w:t>
            </w:r>
            <w:r w:rsidDel="00000000" w:rsidR="00000000" w:rsidRPr="00000000">
              <w:rPr>
                <w:rFonts w:ascii="Comic Sans MS" w:cs="Comic Sans MS" w:eastAsia="Comic Sans MS" w:hAnsi="Comic Sans MS"/>
                <w:sz w:val="16"/>
                <w:szCs w:val="16"/>
                <w:rtl w:val="0"/>
              </w:rPr>
              <w:t xml:space="preserve">      give a short prepared talk, on a topic of choice, including expressing opinions - e.g. </w:t>
            </w:r>
          </w:p>
          <w:p w:rsidR="00000000" w:rsidDel="00000000" w:rsidP="00000000" w:rsidRDefault="00000000" w:rsidRPr="00000000" w14:paraId="0000025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1"/>
                <w:bCs w:val="1"/>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talking on a familiar subject; describing a picture or part of a story; making a presentation to the class …</w:t>
            </w:r>
            <w:r w:rsidDel="00000000" w:rsidR="00000000" w:rsidRPr="00000000">
              <w:rPr>
                <w:rtl w:val="0"/>
              </w:rPr>
            </w:r>
          </w:p>
          <w:p w:rsidR="00000000" w:rsidDel="00000000" w:rsidP="00000000" w:rsidRDefault="00000000" w:rsidRPr="00000000" w14:paraId="0000025F">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Reading:</w:t>
            </w:r>
          </w:p>
          <w:p w:rsidR="00000000" w:rsidDel="00000000" w:rsidP="00000000" w:rsidRDefault="00000000" w:rsidRPr="00000000" w14:paraId="0000026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Understand the main points and opinions in written texts from various contexts - e.g. A postcard or letter from a pen-pal; a written account of school life, a poem or part of a story … </w:t>
            </w:r>
          </w:p>
          <w:p w:rsidR="00000000" w:rsidDel="00000000" w:rsidP="00000000" w:rsidRDefault="00000000" w:rsidRPr="00000000" w14:paraId="0000026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1"/>
                <w:bCs w:val="1"/>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discover and develop an appreciation of a range of writing in French</w:t>
            </w:r>
            <w:r w:rsidDel="00000000" w:rsidR="00000000" w:rsidRPr="00000000">
              <w:rPr>
                <w:rtl w:val="0"/>
              </w:rPr>
            </w:r>
          </w:p>
          <w:p w:rsidR="00000000" w:rsidDel="00000000" w:rsidP="00000000" w:rsidRDefault="00000000" w:rsidRPr="00000000" w14:paraId="00000262">
            <w:pPr>
              <w:rPr>
                <w:rFonts w:ascii="Comic Sans MS" w:cs="Comic Sans MS" w:eastAsia="Comic Sans MS" w:hAnsi="Comic Sans MS"/>
                <w:b w:val="1"/>
                <w:bCs w:val="1"/>
                <w:sz w:val="16"/>
                <w:szCs w:val="16"/>
              </w:rPr>
            </w:pPr>
            <w:r w:rsidDel="00000000" w:rsidR="00000000" w:rsidRPr="00000000">
              <w:rPr>
                <w:rFonts w:ascii="Comic Sans MS" w:cs="Comic Sans MS" w:eastAsia="Comic Sans MS" w:hAnsi="Comic Sans MS"/>
                <w:b w:val="1"/>
                <w:bCs w:val="1"/>
                <w:sz w:val="16"/>
                <w:szCs w:val="16"/>
                <w:rtl w:val="0"/>
              </w:rPr>
              <w:t xml:space="preserve">Writing: </w:t>
            </w:r>
          </w:p>
          <w:p w:rsidR="00000000" w:rsidDel="00000000" w:rsidP="00000000" w:rsidRDefault="00000000" w:rsidRPr="00000000" w14:paraId="00000263">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at varying length, for different purposes and audiences, using the variety of grammatical structures that they have learnt</w:t>
            </w:r>
          </w:p>
          <w:p w:rsidR="00000000" w:rsidDel="00000000" w:rsidP="00000000" w:rsidRDefault="00000000" w:rsidRPr="00000000" w14:paraId="00000264">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r w:rsidDel="00000000" w:rsidR="00000000" w:rsidRPr="00000000">
              <w:rPr>
                <w:rFonts w:ascii="Symbol" w:cs="Symbol" w:eastAsia="Symbol" w:hAnsi="Symbol"/>
                <w:sz w:val="16"/>
                <w:szCs w:val="16"/>
                <w:rtl w:val="0"/>
              </w:rPr>
              <w:t xml:space="preserve">∙</w:t>
            </w:r>
            <w:r w:rsidDel="00000000" w:rsidR="00000000" w:rsidRPr="00000000">
              <w:rPr>
                <w:rFonts w:ascii="Comic Sans MS" w:cs="Comic Sans MS" w:eastAsia="Comic Sans MS" w:hAnsi="Comic Sans MS"/>
                <w:sz w:val="16"/>
                <w:szCs w:val="16"/>
                <w:rtl w:val="0"/>
              </w:rPr>
              <w:t xml:space="preserve">    paragraphs of three to four sentences about myself, </w:t>
            </w:r>
          </w:p>
          <w:p w:rsidR="00000000" w:rsidDel="00000000" w:rsidP="00000000" w:rsidRDefault="00000000" w:rsidRPr="00000000" w14:paraId="0000026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912"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about a story or a picture; a message containing three to four sentences</w:t>
            </w:r>
          </w:p>
        </w:tc>
      </w:tr>
      <w:tr>
        <w:trPr>
          <w:cantSplit w:val="0"/>
          <w:trHeight w:val="1988" w:hRule="atLeast"/>
          <w:tblHeader w:val="0"/>
        </w:trPr>
        <w:tc>
          <w:tcPr>
            <w:vMerge w:val="restart"/>
            <w:shd w:fill="00b0f0" w:val="clear"/>
          </w:tcPr>
          <w:p w:rsidR="00000000" w:rsidDel="00000000" w:rsidP="00000000" w:rsidRDefault="00000000" w:rsidRPr="00000000" w14:paraId="0000026D">
            <w:pPr>
              <w:rPr>
                <w:sz w:val="32"/>
                <w:szCs w:val="32"/>
              </w:rPr>
            </w:pPr>
            <w:r w:rsidDel="00000000" w:rsidR="00000000" w:rsidRPr="00000000">
              <w:rPr>
                <w:sz w:val="32"/>
                <w:szCs w:val="32"/>
                <w:rtl w:val="0"/>
              </w:rPr>
              <w:t xml:space="preserve">R.E</w:t>
            </w:r>
          </w:p>
          <w:p w:rsidR="00000000" w:rsidDel="00000000" w:rsidP="00000000" w:rsidRDefault="00000000" w:rsidRPr="00000000" w14:paraId="0000026E">
            <w:pPr>
              <w:rPr>
                <w:b w:val="1"/>
                <w:bCs w:val="1"/>
                <w:sz w:val="20"/>
                <w:szCs w:val="20"/>
              </w:rPr>
            </w:pPr>
            <w:r w:rsidDel="00000000" w:rsidR="00000000" w:rsidRPr="00000000">
              <w:rPr>
                <w:b w:val="1"/>
                <w:bCs w:val="1"/>
                <w:sz w:val="20"/>
                <w:szCs w:val="20"/>
                <w:rtl w:val="0"/>
              </w:rPr>
              <w:t xml:space="preserve">Cambridgeshire scheme of work </w:t>
            </w:r>
          </w:p>
        </w:tc>
        <w:tc>
          <w:tcPr>
            <w:shd w:fill="auto" w:val="clear"/>
          </w:tcPr>
          <w:p w:rsidR="00000000" w:rsidDel="00000000" w:rsidP="00000000" w:rsidRDefault="00000000" w:rsidRPr="00000000" w14:paraId="0000026F">
            <w:pPr>
              <w:widowControl w:val="0"/>
              <w:jc w:val="center"/>
              <w:rPr>
                <w:rFonts w:ascii="Times New Roman" w:cs="Times New Roman" w:eastAsia="Times New Roman" w:hAnsi="Times New Roman"/>
                <w:color w:val="6633cc"/>
                <w:sz w:val="18"/>
                <w:szCs w:val="18"/>
              </w:rPr>
            </w:pPr>
            <w:r w:rsidDel="00000000" w:rsidR="00000000" w:rsidRPr="00000000">
              <w:rPr>
                <w:rFonts w:ascii="Times New Roman" w:cs="Times New Roman" w:eastAsia="Times New Roman" w:hAnsi="Times New Roman"/>
                <w:color w:val="6633cc"/>
                <w:sz w:val="18"/>
                <w:szCs w:val="18"/>
                <w:rtl w:val="0"/>
              </w:rPr>
              <w:t xml:space="preserve">Buddhist stories</w:t>
            </w:r>
          </w:p>
          <w:p w:rsidR="00000000" w:rsidDel="00000000" w:rsidP="00000000" w:rsidRDefault="00000000" w:rsidRPr="00000000" w14:paraId="00000270">
            <w:pPr>
              <w:widowControl w:val="0"/>
              <w:jc w:val="center"/>
              <w:rPr>
                <w:rFonts w:ascii="Times New Roman" w:cs="Times New Roman" w:eastAsia="Times New Roman" w:hAnsi="Times New Roman"/>
                <w:color w:val="6633cc"/>
                <w:sz w:val="18"/>
                <w:szCs w:val="18"/>
              </w:rPr>
            </w:pPr>
            <w:r w:rsidDel="00000000" w:rsidR="00000000" w:rsidRPr="00000000">
              <w:rPr>
                <w:rFonts w:ascii="Times New Roman" w:cs="Times New Roman" w:eastAsia="Times New Roman" w:hAnsi="Times New Roman"/>
                <w:color w:val="6633cc"/>
                <w:sz w:val="18"/>
                <w:szCs w:val="18"/>
                <w:rtl w:val="0"/>
              </w:rPr>
              <w:t xml:space="preserve"> </w:t>
            </w:r>
          </w:p>
          <w:p w:rsidR="00000000" w:rsidDel="00000000" w:rsidP="00000000" w:rsidRDefault="00000000" w:rsidRPr="00000000" w14:paraId="00000271">
            <w:pPr>
              <w:widowControl w:val="0"/>
              <w:jc w:val="center"/>
              <w:rPr>
                <w:rFonts w:ascii="Times New Roman" w:cs="Times New Roman" w:eastAsia="Times New Roman" w:hAnsi="Times New Roman"/>
                <w:b w:val="1"/>
                <w:bCs w:val="1"/>
                <w:color w:val="ff0000"/>
                <w:sz w:val="18"/>
                <w:szCs w:val="18"/>
              </w:rPr>
            </w:pPr>
            <w:r w:rsidDel="00000000" w:rsidR="00000000" w:rsidRPr="00000000">
              <w:rPr>
                <w:rFonts w:ascii="Times New Roman" w:cs="Times New Roman" w:eastAsia="Times New Roman" w:hAnsi="Times New Roman"/>
                <w:b w:val="1"/>
                <w:bCs w:val="1"/>
                <w:color w:val="ff0000"/>
                <w:sz w:val="18"/>
                <w:szCs w:val="18"/>
                <w:rtl w:val="0"/>
              </w:rPr>
              <w:t xml:space="preserve">At least 50% Christian</w:t>
            </w:r>
          </w:p>
          <w:p w:rsidR="00000000" w:rsidDel="00000000" w:rsidP="00000000" w:rsidRDefault="00000000" w:rsidRPr="00000000" w14:paraId="00000272">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w:t>
            </w:r>
          </w:p>
        </w:tc>
        <w:tc>
          <w:tcPr>
            <w:shd w:fill="auto" w:val="clear"/>
          </w:tcPr>
          <w:p w:rsidR="00000000" w:rsidDel="00000000" w:rsidP="00000000" w:rsidRDefault="00000000" w:rsidRPr="00000000" w14:paraId="00000273">
            <w:pPr>
              <w:jc w:val="center"/>
              <w:rPr>
                <w:color w:val="ed7d31"/>
                <w:sz w:val="18"/>
                <w:szCs w:val="18"/>
              </w:rPr>
            </w:pPr>
            <w:r w:rsidDel="00000000" w:rsidR="00000000" w:rsidRPr="00000000">
              <w:rPr>
                <w:color w:val="ed7d31"/>
                <w:sz w:val="18"/>
                <w:szCs w:val="18"/>
                <w:rtl w:val="0"/>
              </w:rPr>
              <w:t xml:space="preserve">Buddhism</w:t>
            </w:r>
          </w:p>
          <w:p w:rsidR="00000000" w:rsidDel="00000000" w:rsidP="00000000" w:rsidRDefault="00000000" w:rsidRPr="00000000" w14:paraId="00000274">
            <w:pPr>
              <w:jc w:val="center"/>
              <w:rPr>
                <w:color w:val="ed7d31"/>
                <w:sz w:val="18"/>
                <w:szCs w:val="18"/>
              </w:rPr>
            </w:pPr>
            <w:r w:rsidDel="00000000" w:rsidR="00000000" w:rsidRPr="00000000">
              <w:rPr>
                <w:color w:val="ed7d31"/>
                <w:sz w:val="18"/>
                <w:szCs w:val="18"/>
                <w:rtl w:val="0"/>
              </w:rPr>
              <w:t xml:space="preserve">Harvest </w:t>
            </w:r>
          </w:p>
          <w:p w:rsidR="00000000" w:rsidDel="00000000" w:rsidP="00000000" w:rsidRDefault="00000000" w:rsidRPr="00000000" w14:paraId="00000275">
            <w:pPr>
              <w:jc w:val="center"/>
              <w:rPr>
                <w:sz w:val="18"/>
                <w:szCs w:val="18"/>
              </w:rPr>
            </w:pPr>
            <w:r w:rsidDel="00000000" w:rsidR="00000000" w:rsidRPr="00000000">
              <w:rPr>
                <w:rtl w:val="0"/>
              </w:rPr>
            </w:r>
          </w:p>
        </w:tc>
        <w:tc>
          <w:tcPr>
            <w:shd w:fill="auto" w:val="clear"/>
          </w:tcPr>
          <w:p w:rsidR="00000000" w:rsidDel="00000000" w:rsidP="00000000" w:rsidRDefault="00000000" w:rsidRPr="00000000" w14:paraId="00000276">
            <w:pPr>
              <w:widowControl w:val="0"/>
              <w:jc w:val="center"/>
              <w:rPr>
                <w:rFonts w:ascii="Arial" w:cs="Arial" w:eastAsia="Arial" w:hAnsi="Arial"/>
                <w:b w:val="1"/>
                <w:bCs w:val="1"/>
                <w:color w:val="00b0f0"/>
                <w:sz w:val="18"/>
                <w:szCs w:val="18"/>
              </w:rPr>
            </w:pPr>
            <w:r w:rsidDel="00000000" w:rsidR="00000000" w:rsidRPr="00000000">
              <w:rPr>
                <w:rFonts w:ascii="Arial" w:cs="Arial" w:eastAsia="Arial" w:hAnsi="Arial"/>
                <w:b w:val="1"/>
                <w:bCs w:val="1"/>
                <w:color w:val="00b0f0"/>
                <w:sz w:val="18"/>
                <w:szCs w:val="18"/>
                <w:rtl w:val="0"/>
              </w:rPr>
              <w:t xml:space="preserve">Remembrance</w:t>
            </w:r>
          </w:p>
          <w:p w:rsidR="00000000" w:rsidDel="00000000" w:rsidP="00000000" w:rsidRDefault="00000000" w:rsidRPr="00000000" w14:paraId="00000277">
            <w:pPr>
              <w:widowControl w:val="0"/>
              <w:jc w:val="center"/>
              <w:rPr>
                <w:rFonts w:ascii="Times New Roman" w:cs="Times New Roman" w:eastAsia="Times New Roman" w:hAnsi="Times New Roman"/>
                <w:b w:val="1"/>
                <w:bCs w:val="1"/>
                <w:color w:val="00b0f0"/>
                <w:sz w:val="18"/>
                <w:szCs w:val="18"/>
              </w:rPr>
            </w:pPr>
            <w:r w:rsidDel="00000000" w:rsidR="00000000" w:rsidRPr="00000000">
              <w:rPr>
                <w:rFonts w:ascii="Times New Roman" w:cs="Times New Roman" w:eastAsia="Times New Roman" w:hAnsi="Times New Roman"/>
                <w:b w:val="1"/>
                <w:bCs w:val="1"/>
                <w:color w:val="00b0f0"/>
                <w:sz w:val="18"/>
                <w:szCs w:val="18"/>
                <w:rtl w:val="0"/>
              </w:rPr>
              <w:t xml:space="preserve">Christmas unit plus prepare for </w:t>
            </w:r>
          </w:p>
          <w:p w:rsidR="00000000" w:rsidDel="00000000" w:rsidP="00000000" w:rsidRDefault="00000000" w:rsidRPr="00000000" w14:paraId="00000278">
            <w:pPr>
              <w:widowControl w:val="0"/>
              <w:jc w:val="center"/>
              <w:rPr>
                <w:rFonts w:ascii="Times New Roman" w:cs="Times New Roman" w:eastAsia="Times New Roman" w:hAnsi="Times New Roman"/>
                <w:b w:val="1"/>
                <w:bCs w:val="1"/>
                <w:color w:val="00b0f0"/>
                <w:sz w:val="18"/>
                <w:szCs w:val="18"/>
              </w:rPr>
            </w:pPr>
            <w:r w:rsidDel="00000000" w:rsidR="00000000" w:rsidRPr="00000000">
              <w:rPr>
                <w:rFonts w:ascii="Times New Roman" w:cs="Times New Roman" w:eastAsia="Times New Roman" w:hAnsi="Times New Roman"/>
                <w:b w:val="1"/>
                <w:bCs w:val="1"/>
                <w:color w:val="00b0f0"/>
                <w:sz w:val="18"/>
                <w:szCs w:val="18"/>
                <w:rtl w:val="0"/>
              </w:rPr>
              <w:t xml:space="preserve">Carol Service as they lead it with Rector.</w:t>
            </w:r>
          </w:p>
          <w:p w:rsidR="00000000" w:rsidDel="00000000" w:rsidP="00000000" w:rsidRDefault="00000000" w:rsidRPr="00000000" w14:paraId="00000279">
            <w:pPr>
              <w:widowControl w:val="0"/>
              <w:jc w:val="center"/>
              <w:rPr>
                <w:rFonts w:ascii="Times New Roman" w:cs="Times New Roman" w:eastAsia="Times New Roman" w:hAnsi="Times New Roman"/>
                <w:b w:val="1"/>
                <w:bCs w:val="1"/>
                <w:color w:val="00b0f0"/>
                <w:sz w:val="18"/>
                <w:szCs w:val="18"/>
              </w:rPr>
            </w:pPr>
            <w:r w:rsidDel="00000000" w:rsidR="00000000" w:rsidRPr="00000000">
              <w:rPr>
                <w:rFonts w:ascii="Times New Roman" w:cs="Times New Roman" w:eastAsia="Times New Roman" w:hAnsi="Times New Roman"/>
                <w:b w:val="1"/>
                <w:bCs w:val="1"/>
                <w:color w:val="00b0f0"/>
                <w:sz w:val="18"/>
                <w:szCs w:val="18"/>
                <w:rtl w:val="0"/>
              </w:rPr>
              <w:t xml:space="preserve">Will get readings from the Rector asap.</w:t>
            </w:r>
          </w:p>
          <w:p w:rsidR="00000000" w:rsidDel="00000000" w:rsidP="00000000" w:rsidRDefault="00000000" w:rsidRPr="00000000" w14:paraId="0000027A">
            <w:pPr>
              <w:widowControl w:val="0"/>
              <w:jc w:val="center"/>
              <w:rPr>
                <w:rFonts w:ascii="Times New Roman" w:cs="Times New Roman" w:eastAsia="Times New Roman" w:hAnsi="Times New Roman"/>
                <w:b w:val="1"/>
                <w:bCs w:val="1"/>
                <w:color w:val="00b0f0"/>
                <w:sz w:val="18"/>
                <w:szCs w:val="18"/>
              </w:rPr>
            </w:pPr>
            <w:r w:rsidDel="00000000" w:rsidR="00000000" w:rsidRPr="00000000">
              <w:rPr>
                <w:rFonts w:ascii="Times New Roman" w:cs="Times New Roman" w:eastAsia="Times New Roman" w:hAnsi="Times New Roman"/>
                <w:b w:val="1"/>
                <w:bCs w:val="1"/>
                <w:color w:val="00b0f0"/>
                <w:sz w:val="18"/>
                <w:szCs w:val="18"/>
                <w:rtl w:val="0"/>
              </w:rPr>
              <w:t xml:space="preserve">Compare the gospels re birth.</w:t>
            </w:r>
          </w:p>
          <w:p w:rsidR="00000000" w:rsidDel="00000000" w:rsidP="00000000" w:rsidRDefault="00000000" w:rsidRPr="00000000" w14:paraId="0000027B">
            <w:pPr>
              <w:widowControl w:val="0"/>
              <w:rPr>
                <w:rFonts w:ascii="Times New Roman" w:cs="Times New Roman" w:eastAsia="Times New Roman" w:hAnsi="Times New Roman"/>
                <w:color w:val="000000"/>
                <w:sz w:val="20"/>
                <w:szCs w:val="20"/>
              </w:rPr>
            </w:pPr>
            <w:r w:rsidDel="00000000" w:rsidR="00000000" w:rsidRPr="00000000">
              <w:rPr>
                <w:rtl w:val="0"/>
              </w:rPr>
            </w:r>
          </w:p>
        </w:tc>
        <w:tc>
          <w:tcPr>
            <w:gridSpan w:val="2"/>
            <w:shd w:fill="ffffff" w:val="clear"/>
          </w:tcPr>
          <w:p w:rsidR="00000000" w:rsidDel="00000000" w:rsidP="00000000" w:rsidRDefault="00000000" w:rsidRPr="00000000" w14:paraId="0000027C">
            <w:pPr>
              <w:widowControl w:val="0"/>
              <w:jc w:val="center"/>
              <w:rPr>
                <w:rFonts w:ascii="Times New Roman" w:cs="Times New Roman" w:eastAsia="Times New Roman" w:hAnsi="Times New Roman"/>
                <w:color w:val="70ad47"/>
                <w:sz w:val="18"/>
                <w:szCs w:val="18"/>
              </w:rPr>
            </w:pPr>
            <w:r w:rsidDel="00000000" w:rsidR="00000000" w:rsidRPr="00000000">
              <w:rPr>
                <w:rFonts w:ascii="Times New Roman" w:cs="Times New Roman" w:eastAsia="Times New Roman" w:hAnsi="Times New Roman"/>
                <w:color w:val="70ad47"/>
                <w:sz w:val="18"/>
                <w:szCs w:val="18"/>
                <w:rtl w:val="0"/>
              </w:rPr>
              <w:t xml:space="preserve">What can we learn from stories shared by </w:t>
            </w:r>
          </w:p>
          <w:p w:rsidR="00000000" w:rsidDel="00000000" w:rsidP="00000000" w:rsidRDefault="00000000" w:rsidRPr="00000000" w14:paraId="0000027D">
            <w:pPr>
              <w:widowControl w:val="0"/>
              <w:jc w:val="center"/>
              <w:rPr>
                <w:rFonts w:ascii="Times New Roman" w:cs="Times New Roman" w:eastAsia="Times New Roman" w:hAnsi="Times New Roman"/>
                <w:color w:val="70ad47"/>
                <w:sz w:val="18"/>
                <w:szCs w:val="18"/>
              </w:rPr>
            </w:pPr>
            <w:r w:rsidDel="00000000" w:rsidR="00000000" w:rsidRPr="00000000">
              <w:rPr>
                <w:rFonts w:ascii="Times New Roman" w:cs="Times New Roman" w:eastAsia="Times New Roman" w:hAnsi="Times New Roman"/>
                <w:color w:val="70ad47"/>
                <w:sz w:val="18"/>
                <w:szCs w:val="18"/>
                <w:rtl w:val="0"/>
              </w:rPr>
              <w:t xml:space="preserve">Christians, Jews and </w:t>
            </w:r>
          </w:p>
          <w:p w:rsidR="00000000" w:rsidDel="00000000" w:rsidP="00000000" w:rsidRDefault="00000000" w:rsidRPr="00000000" w14:paraId="0000027E">
            <w:pPr>
              <w:widowControl w:val="0"/>
              <w:jc w:val="center"/>
              <w:rPr>
                <w:rFonts w:ascii="Times New Roman" w:cs="Times New Roman" w:eastAsia="Times New Roman" w:hAnsi="Times New Roman"/>
                <w:color w:val="70ad47"/>
                <w:sz w:val="18"/>
                <w:szCs w:val="18"/>
              </w:rPr>
            </w:pPr>
            <w:r w:rsidDel="00000000" w:rsidR="00000000" w:rsidRPr="00000000">
              <w:rPr>
                <w:rFonts w:ascii="Times New Roman" w:cs="Times New Roman" w:eastAsia="Times New Roman" w:hAnsi="Times New Roman"/>
                <w:color w:val="70ad47"/>
                <w:sz w:val="18"/>
                <w:szCs w:val="18"/>
                <w:rtl w:val="0"/>
              </w:rPr>
              <w:t xml:space="preserve">Muslims? </w:t>
            </w:r>
          </w:p>
          <w:p w:rsidR="00000000" w:rsidDel="00000000" w:rsidP="00000000" w:rsidRDefault="00000000" w:rsidRPr="00000000" w14:paraId="0000027F">
            <w:pPr>
              <w:widowControl w:val="0"/>
              <w:jc w:val="center"/>
              <w:rPr>
                <w:rFonts w:ascii="Times New Roman" w:cs="Times New Roman" w:eastAsia="Times New Roman" w:hAnsi="Times New Roman"/>
                <w:color w:val="70ad47"/>
                <w:sz w:val="18"/>
                <w:szCs w:val="18"/>
              </w:rPr>
            </w:pPr>
            <w:r w:rsidDel="00000000" w:rsidR="00000000" w:rsidRPr="00000000">
              <w:rPr>
                <w:rFonts w:ascii="Times New Roman" w:cs="Times New Roman" w:eastAsia="Times New Roman" w:hAnsi="Times New Roman"/>
                <w:color w:val="70ad47"/>
                <w:sz w:val="18"/>
                <w:szCs w:val="18"/>
                <w:rtl w:val="0"/>
              </w:rPr>
              <w:t xml:space="preserve">Creation stories compare beliefs</w:t>
            </w:r>
          </w:p>
          <w:p w:rsidR="00000000" w:rsidDel="00000000" w:rsidP="00000000" w:rsidRDefault="00000000" w:rsidRPr="00000000" w14:paraId="00000280">
            <w:pPr>
              <w:widowControl w:val="0"/>
              <w:jc w:val="center"/>
              <w:rPr>
                <w:rFonts w:ascii="Times New Roman" w:cs="Times New Roman" w:eastAsia="Times New Roman" w:hAnsi="Times New Roman"/>
                <w:color w:val="70ad47"/>
                <w:sz w:val="18"/>
                <w:szCs w:val="18"/>
              </w:rPr>
            </w:pPr>
            <w:r w:rsidDel="00000000" w:rsidR="00000000" w:rsidRPr="00000000">
              <w:rPr>
                <w:rFonts w:ascii="Times New Roman" w:cs="Times New Roman" w:eastAsia="Times New Roman" w:hAnsi="Times New Roman"/>
                <w:color w:val="70ad47"/>
                <w:sz w:val="18"/>
                <w:szCs w:val="18"/>
                <w:rtl w:val="0"/>
              </w:rPr>
              <w:t xml:space="preserve">Fruits of the spirit.</w:t>
            </w:r>
          </w:p>
          <w:p w:rsidR="00000000" w:rsidDel="00000000" w:rsidP="00000000" w:rsidRDefault="00000000" w:rsidRPr="00000000" w14:paraId="00000281">
            <w:pPr>
              <w:widowControl w:val="0"/>
              <w:jc w:val="center"/>
              <w:rPr>
                <w:rFonts w:ascii="Times New Roman" w:cs="Times New Roman" w:eastAsia="Times New Roman" w:hAnsi="Times New Roman"/>
                <w:color w:val="70ad47"/>
                <w:sz w:val="18"/>
                <w:szCs w:val="18"/>
              </w:rPr>
            </w:pPr>
            <w:r w:rsidDel="00000000" w:rsidR="00000000" w:rsidRPr="00000000">
              <w:rPr>
                <w:rFonts w:ascii="Times New Roman" w:cs="Times New Roman" w:eastAsia="Times New Roman" w:hAnsi="Times New Roman"/>
                <w:color w:val="70ad47"/>
                <w:sz w:val="18"/>
                <w:szCs w:val="18"/>
                <w:rtl w:val="0"/>
              </w:rPr>
              <w:t xml:space="preserve">Corinthians.</w:t>
            </w:r>
          </w:p>
          <w:p w:rsidR="00000000" w:rsidDel="00000000" w:rsidP="00000000" w:rsidRDefault="00000000" w:rsidRPr="00000000" w14:paraId="00000282">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w:t>
            </w:r>
          </w:p>
          <w:p w:rsidR="00000000" w:rsidDel="00000000" w:rsidP="00000000" w:rsidRDefault="00000000" w:rsidRPr="00000000" w14:paraId="00000283">
            <w:pPr>
              <w:jc w:val="center"/>
              <w:rPr>
                <w:sz w:val="18"/>
                <w:szCs w:val="18"/>
              </w:rPr>
            </w:pPr>
            <w:r w:rsidDel="00000000" w:rsidR="00000000" w:rsidRPr="00000000">
              <w:rPr>
                <w:rtl w:val="0"/>
              </w:rPr>
            </w:r>
          </w:p>
        </w:tc>
        <w:tc>
          <w:tcPr>
            <w:shd w:fill="ffffff" w:val="clear"/>
          </w:tcPr>
          <w:p w:rsidR="00000000" w:rsidDel="00000000" w:rsidP="00000000" w:rsidRDefault="00000000" w:rsidRPr="00000000" w14:paraId="00000285">
            <w:pPr>
              <w:widowControl w:val="0"/>
              <w:jc w:val="center"/>
              <w:rPr>
                <w:rFonts w:ascii="Times New Roman" w:cs="Times New Roman" w:eastAsia="Times New Roman" w:hAnsi="Times New Roman"/>
                <w:color w:val="0070c0"/>
                <w:sz w:val="18"/>
                <w:szCs w:val="18"/>
              </w:rPr>
            </w:pPr>
            <w:r w:rsidDel="00000000" w:rsidR="00000000" w:rsidRPr="00000000">
              <w:rPr>
                <w:rFonts w:ascii="Times New Roman" w:cs="Times New Roman" w:eastAsia="Times New Roman" w:hAnsi="Times New Roman"/>
                <w:color w:val="0070c0"/>
                <w:sz w:val="18"/>
                <w:szCs w:val="18"/>
                <w:rtl w:val="0"/>
              </w:rPr>
              <w:t xml:space="preserve">EASTER</w:t>
            </w:r>
          </w:p>
          <w:p w:rsidR="00000000" w:rsidDel="00000000" w:rsidP="00000000" w:rsidRDefault="00000000" w:rsidRPr="00000000" w14:paraId="00000286">
            <w:pPr>
              <w:widowControl w:val="0"/>
              <w:jc w:val="center"/>
              <w:rPr>
                <w:rFonts w:ascii="Times New Roman" w:cs="Times New Roman" w:eastAsia="Times New Roman" w:hAnsi="Times New Roman"/>
                <w:color w:val="0070c0"/>
                <w:sz w:val="18"/>
                <w:szCs w:val="18"/>
              </w:rPr>
            </w:pPr>
            <w:r w:rsidDel="00000000" w:rsidR="00000000" w:rsidRPr="00000000">
              <w:rPr>
                <w:rFonts w:ascii="Times New Roman" w:cs="Times New Roman" w:eastAsia="Times New Roman" w:hAnsi="Times New Roman"/>
                <w:color w:val="0070c0"/>
                <w:sz w:val="18"/>
                <w:szCs w:val="18"/>
                <w:rtl w:val="0"/>
              </w:rPr>
              <w:t xml:space="preserve">Look at the different character </w:t>
            </w:r>
          </w:p>
          <w:p w:rsidR="00000000" w:rsidDel="00000000" w:rsidP="00000000" w:rsidRDefault="00000000" w:rsidRPr="00000000" w14:paraId="00000287">
            <w:pPr>
              <w:widowControl w:val="0"/>
              <w:jc w:val="center"/>
              <w:rPr>
                <w:rFonts w:ascii="Times New Roman" w:cs="Times New Roman" w:eastAsia="Times New Roman" w:hAnsi="Times New Roman"/>
                <w:color w:val="0070c0"/>
                <w:sz w:val="18"/>
                <w:szCs w:val="18"/>
              </w:rPr>
            </w:pPr>
            <w:r w:rsidDel="00000000" w:rsidR="00000000" w:rsidRPr="00000000">
              <w:rPr>
                <w:rFonts w:ascii="Times New Roman" w:cs="Times New Roman" w:eastAsia="Times New Roman" w:hAnsi="Times New Roman"/>
                <w:color w:val="0070c0"/>
                <w:sz w:val="18"/>
                <w:szCs w:val="18"/>
                <w:rtl w:val="0"/>
              </w:rPr>
              <w:t xml:space="preserve">perspective.</w:t>
            </w:r>
          </w:p>
          <w:p w:rsidR="00000000" w:rsidDel="00000000" w:rsidP="00000000" w:rsidRDefault="00000000" w:rsidRPr="00000000" w14:paraId="00000288">
            <w:pPr>
              <w:widowControl w:val="0"/>
              <w:rPr>
                <w:rFonts w:ascii="Times New Roman" w:cs="Times New Roman" w:eastAsia="Times New Roman" w:hAnsi="Times New Roman"/>
                <w:color w:val="0070c0"/>
                <w:sz w:val="20"/>
                <w:szCs w:val="20"/>
              </w:rPr>
            </w:pPr>
            <w:r w:rsidDel="00000000" w:rsidR="00000000" w:rsidRPr="00000000">
              <w:rPr>
                <w:rFonts w:ascii="Times New Roman" w:cs="Times New Roman" w:eastAsia="Times New Roman" w:hAnsi="Times New Roman"/>
                <w:color w:val="0070c0"/>
                <w:sz w:val="20"/>
                <w:szCs w:val="20"/>
                <w:rtl w:val="0"/>
              </w:rPr>
              <w:t xml:space="preserve"> </w:t>
            </w:r>
          </w:p>
          <w:p w:rsidR="00000000" w:rsidDel="00000000" w:rsidP="00000000" w:rsidRDefault="00000000" w:rsidRPr="00000000" w14:paraId="00000289">
            <w:pPr>
              <w:jc w:val="center"/>
              <w:rPr>
                <w:sz w:val="32"/>
                <w:szCs w:val="32"/>
              </w:rPr>
            </w:pPr>
            <w:r w:rsidDel="00000000" w:rsidR="00000000" w:rsidRPr="00000000">
              <w:rPr>
                <w:rtl w:val="0"/>
              </w:rPr>
            </w:r>
          </w:p>
        </w:tc>
        <w:tc>
          <w:tcPr>
            <w:gridSpan w:val="2"/>
            <w:shd w:fill="auto" w:val="clear"/>
          </w:tcPr>
          <w:p w:rsidR="00000000" w:rsidDel="00000000" w:rsidP="00000000" w:rsidRDefault="00000000" w:rsidRPr="00000000" w14:paraId="0000028A">
            <w:pPr>
              <w:jc w:val="center"/>
              <w:rPr>
                <w:sz w:val="20"/>
                <w:szCs w:val="20"/>
              </w:rPr>
            </w:pPr>
            <w:r w:rsidDel="00000000" w:rsidR="00000000" w:rsidRPr="00000000">
              <w:rPr>
                <w:color w:val="7030a0"/>
                <w:sz w:val="20"/>
                <w:szCs w:val="20"/>
                <w:rtl w:val="0"/>
              </w:rPr>
              <w:t xml:space="preserve">Humanism</w:t>
            </w:r>
            <w:r w:rsidDel="00000000" w:rsidR="00000000" w:rsidRPr="00000000">
              <w:rPr>
                <w:rtl w:val="0"/>
              </w:rPr>
            </w:r>
          </w:p>
        </w:tc>
      </w:tr>
      <w:tr>
        <w:trPr>
          <w:cantSplit w:val="0"/>
          <w:trHeight w:val="488" w:hRule="atLeast"/>
          <w:tblHeader w:val="0"/>
        </w:trPr>
        <w:tc>
          <w:tcPr>
            <w:vMerge w:val="continue"/>
            <w:shd w:fill="00b0f0" w:val="cle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8"/>
            <w:shd w:fill="auto" w:val="clear"/>
          </w:tcPr>
          <w:p w:rsidR="00000000" w:rsidDel="00000000" w:rsidP="00000000" w:rsidRDefault="00000000" w:rsidRPr="00000000" w14:paraId="0000028D">
            <w:pPr>
              <w:rPr>
                <w:b w:val="1"/>
                <w:bCs w:val="1"/>
              </w:rPr>
            </w:pPr>
            <w:r w:rsidDel="00000000" w:rsidR="00000000" w:rsidRPr="00000000">
              <w:rPr>
                <w:b w:val="1"/>
                <w:bCs w:val="1"/>
                <w:rtl w:val="0"/>
              </w:rPr>
              <w:t xml:space="preserve">Pupils should be taught:</w:t>
            </w:r>
          </w:p>
          <w:p w:rsidR="00000000" w:rsidDel="00000000" w:rsidP="00000000" w:rsidRDefault="00000000" w:rsidRPr="00000000" w14:paraId="0000028E">
            <w:pPr>
              <w:rPr>
                <w:b w:val="1"/>
                <w:bCs w:val="1"/>
              </w:rPr>
            </w:pPr>
            <w:r w:rsidDel="00000000" w:rsidR="00000000" w:rsidRPr="00000000">
              <w:rPr>
                <w:b w:val="1"/>
                <w:bCs w:val="1"/>
                <w:rtl w:val="0"/>
              </w:rPr>
              <w:t xml:space="preserve">AF1  Thinking about religion and belief</w:t>
            </w:r>
          </w:p>
          <w:p w:rsidR="00000000" w:rsidDel="00000000" w:rsidP="00000000" w:rsidRDefault="00000000" w:rsidRPr="00000000" w14:paraId="0000028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12"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use religious and philosophical terminology and concepts to explain religions, beliefs and value systems </w:t>
            </w:r>
          </w:p>
          <w:p w:rsidR="00000000" w:rsidDel="00000000" w:rsidP="00000000" w:rsidRDefault="00000000" w:rsidRPr="00000000" w14:paraId="0000029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12"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explain some of the challenges offered by the variety of religions and beliefs in the contemporary world </w:t>
            </w:r>
          </w:p>
          <w:p w:rsidR="00000000" w:rsidDel="00000000" w:rsidP="00000000" w:rsidRDefault="00000000" w:rsidRPr="00000000" w14:paraId="0000029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912"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explain the reasons for, and effects of, diversity within and between religions, beliefs and cultures.</w:t>
            </w:r>
          </w:p>
          <w:p w:rsidR="00000000" w:rsidDel="00000000" w:rsidP="00000000" w:rsidRDefault="00000000" w:rsidRPr="00000000" w14:paraId="00000292">
            <w:pPr>
              <w:rPr>
                <w:b w:val="1"/>
                <w:bCs w:val="1"/>
              </w:rPr>
            </w:pPr>
            <w:r w:rsidDel="00000000" w:rsidR="00000000" w:rsidRPr="00000000">
              <w:rPr>
                <w:b w:val="1"/>
                <w:bCs w:val="1"/>
                <w:rtl w:val="0"/>
              </w:rPr>
              <w:t xml:space="preserve">AF2: Pupils: Enquiring, investigating and interpreting</w:t>
            </w:r>
          </w:p>
          <w:p w:rsidR="00000000" w:rsidDel="00000000" w:rsidP="00000000" w:rsidRDefault="00000000" w:rsidRPr="00000000" w14:paraId="0000029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identify the influences on, and distinguish between, different viewpoints within religions and beliefs</w:t>
            </w:r>
          </w:p>
          <w:p w:rsidR="00000000" w:rsidDel="00000000" w:rsidP="00000000" w:rsidRDefault="00000000" w:rsidRPr="00000000" w14:paraId="0000029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bCs w:val="0"/>
                <w:i w:val="0"/>
                <w:iCs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interpret religions and beliefs from different perspectives</w:t>
            </w:r>
          </w:p>
          <w:p w:rsidR="00000000" w:rsidDel="00000000" w:rsidP="00000000" w:rsidRDefault="00000000" w:rsidRPr="00000000" w14:paraId="0000029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1"/>
                <w:bCs w:val="1"/>
                <w:i w:val="0"/>
                <w:iCs w:val="0"/>
                <w:smallCaps w:val="0"/>
                <w:strike w:val="0"/>
                <w:color w:val="ed7d31"/>
                <w:sz w:val="16"/>
                <w:szCs w:val="16"/>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16"/>
                <w:szCs w:val="16"/>
                <w:u w:val="none"/>
                <w:shd w:fill="auto" w:val="clear"/>
                <w:vertAlign w:val="baseline"/>
                <w:rtl w:val="0"/>
              </w:rPr>
              <w:t xml:space="preserve">interpret the significance and impact of different forms of religious and spiritual expression</w:t>
            </w:r>
            <w:r w:rsidDel="00000000" w:rsidR="00000000" w:rsidRPr="00000000">
              <w:rPr>
                <w:rtl w:val="0"/>
              </w:rPr>
            </w:r>
          </w:p>
          <w:p w:rsidR="00000000" w:rsidDel="00000000" w:rsidP="00000000" w:rsidRDefault="00000000" w:rsidRPr="00000000" w14:paraId="0000029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1"/>
                <w:bCs w:val="1"/>
                <w:i w:val="0"/>
                <w:iCs w:val="0"/>
                <w:smallCaps w:val="0"/>
                <w:strike w:val="0"/>
                <w:color w:val="ed7d31"/>
                <w:sz w:val="16"/>
                <w:szCs w:val="16"/>
                <w:u w:val="none"/>
                <w:shd w:fill="auto" w:val="clear"/>
                <w:vertAlign w:val="baseline"/>
              </w:rPr>
            </w:pPr>
            <w:r w:rsidDel="00000000" w:rsidR="00000000" w:rsidRPr="00000000">
              <w:rPr>
                <w:rtl w:val="0"/>
              </w:rPr>
            </w:r>
          </w:p>
        </w:tc>
      </w:tr>
      <w:tr>
        <w:trPr>
          <w:cantSplit w:val="0"/>
          <w:trHeight w:val="58" w:hRule="atLeast"/>
          <w:tblHeader w:val="0"/>
        </w:trPr>
        <w:tc>
          <w:tcPr>
            <w:shd w:fill="7030a0" w:val="clear"/>
          </w:tcPr>
          <w:p w:rsidR="00000000" w:rsidDel="00000000" w:rsidP="00000000" w:rsidRDefault="00000000" w:rsidRPr="00000000" w14:paraId="0000029E">
            <w:pPr>
              <w:rPr>
                <w:sz w:val="28"/>
                <w:szCs w:val="28"/>
              </w:rPr>
            </w:pPr>
            <w:r w:rsidDel="00000000" w:rsidR="00000000" w:rsidRPr="00000000">
              <w:rPr>
                <w:sz w:val="28"/>
                <w:szCs w:val="28"/>
                <w:rtl w:val="0"/>
              </w:rPr>
              <w:t xml:space="preserve">SMSC</w:t>
            </w:r>
          </w:p>
          <w:p w:rsidR="00000000" w:rsidDel="00000000" w:rsidP="00000000" w:rsidRDefault="00000000" w:rsidRPr="00000000" w14:paraId="0000029F">
            <w:pPr>
              <w:rPr>
                <w:sz w:val="16"/>
                <w:szCs w:val="16"/>
              </w:rPr>
            </w:pPr>
            <w:r w:rsidDel="00000000" w:rsidR="00000000" w:rsidRPr="00000000">
              <w:rPr>
                <w:rtl w:val="0"/>
              </w:rPr>
            </w:r>
          </w:p>
        </w:tc>
        <w:tc>
          <w:tcPr>
            <w:shd w:fill="auto" w:val="clear"/>
          </w:tcPr>
          <w:p w:rsidR="00000000" w:rsidDel="00000000" w:rsidP="00000000" w:rsidRDefault="00000000" w:rsidRPr="00000000" w14:paraId="000002A0">
            <w:pPr>
              <w:jc w:val="center"/>
              <w:rPr>
                <w:sz w:val="16"/>
                <w:szCs w:val="16"/>
              </w:rPr>
            </w:pPr>
            <w:r w:rsidDel="00000000" w:rsidR="00000000" w:rsidRPr="00000000">
              <w:rPr>
                <w:sz w:val="16"/>
                <w:szCs w:val="16"/>
                <w:rtl w:val="0"/>
              </w:rPr>
              <w:t xml:space="preserve">Assemblies</w:t>
            </w:r>
          </w:p>
          <w:p w:rsidR="00000000" w:rsidDel="00000000" w:rsidP="00000000" w:rsidRDefault="00000000" w:rsidRPr="00000000" w14:paraId="000002A1">
            <w:pPr>
              <w:jc w:val="center"/>
              <w:rPr>
                <w:sz w:val="16"/>
                <w:szCs w:val="16"/>
              </w:rPr>
            </w:pPr>
            <w:r w:rsidDel="00000000" w:rsidR="00000000" w:rsidRPr="00000000">
              <w:rPr>
                <w:sz w:val="16"/>
                <w:szCs w:val="16"/>
                <w:rtl w:val="0"/>
              </w:rPr>
              <w:t xml:space="preserve">Trip</w:t>
            </w:r>
          </w:p>
          <w:p w:rsidR="00000000" w:rsidDel="00000000" w:rsidP="00000000" w:rsidRDefault="00000000" w:rsidRPr="00000000" w14:paraId="000002A2">
            <w:pPr>
              <w:jc w:val="center"/>
              <w:rPr>
                <w:sz w:val="16"/>
                <w:szCs w:val="16"/>
              </w:rPr>
            </w:pPr>
            <w:r w:rsidDel="00000000" w:rsidR="00000000" w:rsidRPr="00000000">
              <w:rPr>
                <w:sz w:val="16"/>
                <w:szCs w:val="16"/>
                <w:rtl w:val="0"/>
              </w:rPr>
              <w:t xml:space="preserve">School council</w:t>
            </w:r>
          </w:p>
          <w:p w:rsidR="00000000" w:rsidDel="00000000" w:rsidP="00000000" w:rsidRDefault="00000000" w:rsidRPr="00000000" w14:paraId="000002A3">
            <w:pPr>
              <w:jc w:val="center"/>
              <w:rPr>
                <w:sz w:val="16"/>
                <w:szCs w:val="16"/>
              </w:rPr>
            </w:pPr>
            <w:r w:rsidDel="00000000" w:rsidR="00000000" w:rsidRPr="00000000">
              <w:rPr>
                <w:sz w:val="16"/>
                <w:szCs w:val="16"/>
                <w:rtl w:val="0"/>
              </w:rPr>
              <w:t xml:space="preserve">Ambassadors</w:t>
            </w:r>
          </w:p>
          <w:p w:rsidR="00000000" w:rsidDel="00000000" w:rsidP="00000000" w:rsidRDefault="00000000" w:rsidRPr="00000000" w14:paraId="000002A4">
            <w:pPr>
              <w:jc w:val="center"/>
              <w:rPr>
                <w:sz w:val="16"/>
                <w:szCs w:val="16"/>
              </w:rPr>
            </w:pPr>
            <w:r w:rsidDel="00000000" w:rsidR="00000000" w:rsidRPr="00000000">
              <w:rPr>
                <w:sz w:val="16"/>
                <w:szCs w:val="16"/>
                <w:rtl w:val="0"/>
              </w:rPr>
              <w:t xml:space="preserve">Sport Ambassadors</w:t>
            </w:r>
          </w:p>
          <w:p w:rsidR="00000000" w:rsidDel="00000000" w:rsidP="00000000" w:rsidRDefault="00000000" w:rsidRPr="00000000" w14:paraId="000002A5">
            <w:pPr>
              <w:jc w:val="center"/>
              <w:rPr>
                <w:sz w:val="16"/>
                <w:szCs w:val="16"/>
              </w:rPr>
            </w:pPr>
            <w:r w:rsidDel="00000000" w:rsidR="00000000" w:rsidRPr="00000000">
              <w:rPr>
                <w:sz w:val="16"/>
                <w:szCs w:val="16"/>
                <w:rtl w:val="0"/>
              </w:rPr>
              <w:t xml:space="preserve">Food Bank</w:t>
            </w:r>
          </w:p>
          <w:p w:rsidR="00000000" w:rsidDel="00000000" w:rsidP="00000000" w:rsidRDefault="00000000" w:rsidRPr="00000000" w14:paraId="000002A6">
            <w:pPr>
              <w:jc w:val="center"/>
              <w:rPr>
                <w:sz w:val="16"/>
                <w:szCs w:val="16"/>
              </w:rPr>
            </w:pPr>
            <w:r w:rsidDel="00000000" w:rsidR="00000000" w:rsidRPr="00000000">
              <w:rPr>
                <w:rtl w:val="0"/>
              </w:rPr>
            </w:r>
          </w:p>
        </w:tc>
        <w:tc>
          <w:tcPr>
            <w:shd w:fill="auto" w:val="clear"/>
          </w:tcPr>
          <w:p w:rsidR="00000000" w:rsidDel="00000000" w:rsidP="00000000" w:rsidRDefault="00000000" w:rsidRPr="00000000" w14:paraId="000002A7">
            <w:pPr>
              <w:jc w:val="center"/>
              <w:rPr>
                <w:sz w:val="16"/>
                <w:szCs w:val="16"/>
              </w:rPr>
            </w:pPr>
            <w:r w:rsidDel="00000000" w:rsidR="00000000" w:rsidRPr="00000000">
              <w:rPr>
                <w:sz w:val="16"/>
                <w:szCs w:val="16"/>
                <w:rtl w:val="0"/>
              </w:rPr>
              <w:t xml:space="preserve">Assemblies</w:t>
            </w:r>
          </w:p>
          <w:p w:rsidR="00000000" w:rsidDel="00000000" w:rsidP="00000000" w:rsidRDefault="00000000" w:rsidRPr="00000000" w14:paraId="000002A8">
            <w:pPr>
              <w:jc w:val="center"/>
              <w:rPr>
                <w:sz w:val="16"/>
                <w:szCs w:val="16"/>
              </w:rPr>
            </w:pPr>
            <w:r w:rsidDel="00000000" w:rsidR="00000000" w:rsidRPr="00000000">
              <w:rPr>
                <w:sz w:val="16"/>
                <w:szCs w:val="16"/>
                <w:rtl w:val="0"/>
              </w:rPr>
              <w:t xml:space="preserve">School Council</w:t>
            </w:r>
          </w:p>
          <w:p w:rsidR="00000000" w:rsidDel="00000000" w:rsidP="00000000" w:rsidRDefault="00000000" w:rsidRPr="00000000" w14:paraId="000002A9">
            <w:pPr>
              <w:jc w:val="center"/>
              <w:rPr>
                <w:sz w:val="16"/>
                <w:szCs w:val="16"/>
              </w:rPr>
            </w:pPr>
            <w:r w:rsidDel="00000000" w:rsidR="00000000" w:rsidRPr="00000000">
              <w:rPr>
                <w:sz w:val="16"/>
                <w:szCs w:val="16"/>
                <w:rtl w:val="0"/>
              </w:rPr>
              <w:t xml:space="preserve">Christmas Church readings</w:t>
            </w:r>
          </w:p>
          <w:p w:rsidR="00000000" w:rsidDel="00000000" w:rsidP="00000000" w:rsidRDefault="00000000" w:rsidRPr="00000000" w14:paraId="000002AA">
            <w:pPr>
              <w:jc w:val="center"/>
              <w:rPr>
                <w:sz w:val="16"/>
                <w:szCs w:val="16"/>
              </w:rPr>
            </w:pPr>
            <w:r w:rsidDel="00000000" w:rsidR="00000000" w:rsidRPr="00000000">
              <w:rPr>
                <w:sz w:val="16"/>
                <w:szCs w:val="16"/>
                <w:rtl w:val="0"/>
              </w:rPr>
              <w:t xml:space="preserve">Stamford College </w:t>
            </w:r>
          </w:p>
        </w:tc>
        <w:tc>
          <w:tcPr>
            <w:shd w:fill="auto" w:val="clear"/>
          </w:tcPr>
          <w:p w:rsidR="00000000" w:rsidDel="00000000" w:rsidP="00000000" w:rsidRDefault="00000000" w:rsidRPr="00000000" w14:paraId="000002AB">
            <w:pPr>
              <w:jc w:val="center"/>
              <w:rPr>
                <w:sz w:val="16"/>
                <w:szCs w:val="16"/>
              </w:rPr>
            </w:pPr>
            <w:r w:rsidDel="00000000" w:rsidR="00000000" w:rsidRPr="00000000">
              <w:rPr>
                <w:sz w:val="16"/>
                <w:szCs w:val="16"/>
                <w:rtl w:val="0"/>
              </w:rPr>
              <w:t xml:space="preserve">Assemblies</w:t>
            </w:r>
          </w:p>
          <w:p w:rsidR="00000000" w:rsidDel="00000000" w:rsidP="00000000" w:rsidRDefault="00000000" w:rsidRPr="00000000" w14:paraId="000002AC">
            <w:pPr>
              <w:jc w:val="center"/>
              <w:rPr>
                <w:sz w:val="16"/>
                <w:szCs w:val="16"/>
              </w:rPr>
            </w:pPr>
            <w:r w:rsidDel="00000000" w:rsidR="00000000" w:rsidRPr="00000000">
              <w:rPr>
                <w:sz w:val="16"/>
                <w:szCs w:val="16"/>
                <w:rtl w:val="0"/>
              </w:rPr>
              <w:t xml:space="preserve">School council</w:t>
            </w:r>
          </w:p>
          <w:p w:rsidR="00000000" w:rsidDel="00000000" w:rsidP="00000000" w:rsidRDefault="00000000" w:rsidRPr="00000000" w14:paraId="000002AD">
            <w:pPr>
              <w:jc w:val="center"/>
              <w:rPr>
                <w:sz w:val="16"/>
                <w:szCs w:val="16"/>
              </w:rPr>
            </w:pPr>
            <w:r w:rsidDel="00000000" w:rsidR="00000000" w:rsidRPr="00000000">
              <w:rPr>
                <w:sz w:val="16"/>
                <w:szCs w:val="16"/>
                <w:rtl w:val="0"/>
              </w:rPr>
              <w:t xml:space="preserve">Art- SOKE Academy  </w:t>
            </w:r>
          </w:p>
        </w:tc>
        <w:tc>
          <w:tcPr>
            <w:gridSpan w:val="2"/>
            <w:shd w:fill="auto" w:val="clear"/>
          </w:tcPr>
          <w:p w:rsidR="00000000" w:rsidDel="00000000" w:rsidP="00000000" w:rsidRDefault="00000000" w:rsidRPr="00000000" w14:paraId="000002AE">
            <w:pPr>
              <w:jc w:val="center"/>
              <w:rPr>
                <w:sz w:val="16"/>
                <w:szCs w:val="16"/>
              </w:rPr>
            </w:pPr>
            <w:r w:rsidDel="00000000" w:rsidR="00000000" w:rsidRPr="00000000">
              <w:rPr>
                <w:sz w:val="16"/>
                <w:szCs w:val="16"/>
                <w:rtl w:val="0"/>
              </w:rPr>
              <w:t xml:space="preserve">Assemblies</w:t>
            </w:r>
          </w:p>
          <w:p w:rsidR="00000000" w:rsidDel="00000000" w:rsidP="00000000" w:rsidRDefault="00000000" w:rsidRPr="00000000" w14:paraId="000002AF">
            <w:pPr>
              <w:jc w:val="center"/>
              <w:rPr>
                <w:sz w:val="16"/>
                <w:szCs w:val="16"/>
              </w:rPr>
            </w:pPr>
            <w:r w:rsidDel="00000000" w:rsidR="00000000" w:rsidRPr="00000000">
              <w:rPr>
                <w:sz w:val="16"/>
                <w:szCs w:val="16"/>
                <w:rtl w:val="0"/>
              </w:rPr>
              <w:t xml:space="preserve">School Choir</w:t>
            </w:r>
          </w:p>
          <w:p w:rsidR="00000000" w:rsidDel="00000000" w:rsidP="00000000" w:rsidRDefault="00000000" w:rsidRPr="00000000" w14:paraId="000002B0">
            <w:pPr>
              <w:jc w:val="center"/>
              <w:rPr>
                <w:sz w:val="16"/>
                <w:szCs w:val="16"/>
              </w:rPr>
            </w:pPr>
            <w:r w:rsidDel="00000000" w:rsidR="00000000" w:rsidRPr="00000000">
              <w:rPr>
                <w:sz w:val="16"/>
                <w:szCs w:val="16"/>
                <w:rtl w:val="0"/>
              </w:rPr>
              <w:t xml:space="preserve">Sports AMVC</w:t>
            </w:r>
          </w:p>
          <w:p w:rsidR="00000000" w:rsidDel="00000000" w:rsidP="00000000" w:rsidRDefault="00000000" w:rsidRPr="00000000" w14:paraId="000002B1">
            <w:pPr>
              <w:jc w:val="center"/>
              <w:rPr>
                <w:sz w:val="16"/>
                <w:szCs w:val="16"/>
              </w:rPr>
            </w:pPr>
            <w:r w:rsidDel="00000000" w:rsidR="00000000" w:rsidRPr="00000000">
              <w:rPr>
                <w:sz w:val="16"/>
                <w:szCs w:val="16"/>
                <w:rtl w:val="0"/>
              </w:rPr>
              <w:t xml:space="preserve">Science Week</w:t>
            </w:r>
          </w:p>
          <w:p w:rsidR="00000000" w:rsidDel="00000000" w:rsidP="00000000" w:rsidRDefault="00000000" w:rsidRPr="00000000" w14:paraId="000002B2">
            <w:pPr>
              <w:jc w:val="center"/>
              <w:rPr>
                <w:sz w:val="16"/>
                <w:szCs w:val="16"/>
              </w:rPr>
            </w:pPr>
            <w:r w:rsidDel="00000000" w:rsidR="00000000" w:rsidRPr="00000000">
              <w:rPr>
                <w:sz w:val="16"/>
                <w:szCs w:val="16"/>
                <w:rtl w:val="0"/>
              </w:rPr>
              <w:t xml:space="preserve">Charity events</w:t>
            </w:r>
          </w:p>
        </w:tc>
        <w:tc>
          <w:tcPr>
            <w:shd w:fill="auto" w:val="clear"/>
          </w:tcPr>
          <w:p w:rsidR="00000000" w:rsidDel="00000000" w:rsidP="00000000" w:rsidRDefault="00000000" w:rsidRPr="00000000" w14:paraId="000002B4">
            <w:pPr>
              <w:jc w:val="center"/>
              <w:rPr>
                <w:sz w:val="16"/>
                <w:szCs w:val="16"/>
              </w:rPr>
            </w:pPr>
            <w:r w:rsidDel="00000000" w:rsidR="00000000" w:rsidRPr="00000000">
              <w:rPr>
                <w:sz w:val="16"/>
                <w:szCs w:val="16"/>
                <w:rtl w:val="0"/>
              </w:rPr>
              <w:t xml:space="preserve">Assemblies</w:t>
            </w:r>
          </w:p>
          <w:p w:rsidR="00000000" w:rsidDel="00000000" w:rsidP="00000000" w:rsidRDefault="00000000" w:rsidRPr="00000000" w14:paraId="000002B5">
            <w:pPr>
              <w:jc w:val="center"/>
              <w:rPr>
                <w:sz w:val="16"/>
                <w:szCs w:val="16"/>
              </w:rPr>
            </w:pPr>
            <w:r w:rsidDel="00000000" w:rsidR="00000000" w:rsidRPr="00000000">
              <w:rPr>
                <w:sz w:val="16"/>
                <w:szCs w:val="16"/>
                <w:rtl w:val="0"/>
              </w:rPr>
              <w:t xml:space="preserve">Residential</w:t>
            </w:r>
          </w:p>
          <w:p w:rsidR="00000000" w:rsidDel="00000000" w:rsidP="00000000" w:rsidRDefault="00000000" w:rsidRPr="00000000" w14:paraId="000002B6">
            <w:pPr>
              <w:jc w:val="center"/>
              <w:rPr>
                <w:sz w:val="16"/>
                <w:szCs w:val="16"/>
              </w:rPr>
            </w:pPr>
            <w:r w:rsidDel="00000000" w:rsidR="00000000" w:rsidRPr="00000000">
              <w:rPr>
                <w:sz w:val="16"/>
                <w:szCs w:val="16"/>
                <w:rtl w:val="0"/>
              </w:rPr>
              <w:t xml:space="preserve">School choir</w:t>
            </w:r>
          </w:p>
          <w:p w:rsidR="00000000" w:rsidDel="00000000" w:rsidP="00000000" w:rsidRDefault="00000000" w:rsidRPr="00000000" w14:paraId="000002B7">
            <w:pPr>
              <w:jc w:val="center"/>
              <w:rPr>
                <w:sz w:val="16"/>
                <w:szCs w:val="16"/>
              </w:rPr>
            </w:pPr>
            <w:r w:rsidDel="00000000" w:rsidR="00000000" w:rsidRPr="00000000">
              <w:rPr>
                <w:sz w:val="16"/>
                <w:szCs w:val="16"/>
                <w:rtl w:val="0"/>
              </w:rPr>
              <w:t xml:space="preserve">Sport Leader Training </w:t>
            </w:r>
          </w:p>
          <w:p w:rsidR="00000000" w:rsidDel="00000000" w:rsidP="00000000" w:rsidRDefault="00000000" w:rsidRPr="00000000" w14:paraId="000002B8">
            <w:pPr>
              <w:jc w:val="center"/>
              <w:rPr>
                <w:sz w:val="16"/>
                <w:szCs w:val="16"/>
              </w:rPr>
            </w:pPr>
            <w:r w:rsidDel="00000000" w:rsidR="00000000" w:rsidRPr="00000000">
              <w:rPr>
                <w:sz w:val="16"/>
                <w:szCs w:val="16"/>
                <w:rtl w:val="0"/>
              </w:rPr>
              <w:t xml:space="preserve">KS1 Sport Festival – LEADERS </w:t>
            </w:r>
          </w:p>
        </w:tc>
        <w:tc>
          <w:tcPr>
            <w:gridSpan w:val="2"/>
            <w:shd w:fill="auto" w:val="clear"/>
          </w:tcPr>
          <w:p w:rsidR="00000000" w:rsidDel="00000000" w:rsidP="00000000" w:rsidRDefault="00000000" w:rsidRPr="00000000" w14:paraId="000002B9">
            <w:pPr>
              <w:jc w:val="center"/>
              <w:rPr>
                <w:sz w:val="16"/>
                <w:szCs w:val="16"/>
              </w:rPr>
            </w:pPr>
            <w:r w:rsidDel="00000000" w:rsidR="00000000" w:rsidRPr="00000000">
              <w:rPr>
                <w:sz w:val="16"/>
                <w:szCs w:val="16"/>
                <w:rtl w:val="0"/>
              </w:rPr>
              <w:t xml:space="preserve">Assemblies</w:t>
            </w:r>
          </w:p>
          <w:p w:rsidR="00000000" w:rsidDel="00000000" w:rsidP="00000000" w:rsidRDefault="00000000" w:rsidRPr="00000000" w14:paraId="000002BA">
            <w:pPr>
              <w:jc w:val="center"/>
              <w:rPr>
                <w:sz w:val="16"/>
                <w:szCs w:val="16"/>
              </w:rPr>
            </w:pPr>
            <w:r w:rsidDel="00000000" w:rsidR="00000000" w:rsidRPr="00000000">
              <w:rPr>
                <w:sz w:val="16"/>
                <w:szCs w:val="16"/>
                <w:rtl w:val="0"/>
              </w:rPr>
              <w:t xml:space="preserve">Transition Days </w:t>
            </w:r>
          </w:p>
          <w:p w:rsidR="00000000" w:rsidDel="00000000" w:rsidP="00000000" w:rsidRDefault="00000000" w:rsidRPr="00000000" w14:paraId="000002BB">
            <w:pPr>
              <w:jc w:val="center"/>
              <w:rPr>
                <w:sz w:val="16"/>
                <w:szCs w:val="16"/>
              </w:rPr>
            </w:pPr>
            <w:r w:rsidDel="00000000" w:rsidR="00000000" w:rsidRPr="00000000">
              <w:rPr>
                <w:sz w:val="16"/>
                <w:szCs w:val="16"/>
                <w:rtl w:val="0"/>
              </w:rPr>
              <w:t xml:space="preserve">Sports Day</w:t>
            </w:r>
          </w:p>
        </w:tc>
      </w:tr>
      <w:tr>
        <w:trPr>
          <w:cantSplit w:val="0"/>
          <w:trHeight w:val="516" w:hRule="atLeast"/>
          <w:tblHeader w:val="0"/>
        </w:trPr>
        <w:tc>
          <w:tcPr/>
          <w:p w:rsidR="00000000" w:rsidDel="00000000" w:rsidP="00000000" w:rsidRDefault="00000000" w:rsidRPr="00000000" w14:paraId="000002BD">
            <w:pPr>
              <w:spacing w:after="160" w:line="259" w:lineRule="auto"/>
              <w:rPr>
                <w:b w:val="1"/>
                <w:bCs w:val="1"/>
                <w:sz w:val="20"/>
                <w:szCs w:val="20"/>
              </w:rPr>
            </w:pPr>
            <w:r w:rsidDel="00000000" w:rsidR="00000000" w:rsidRPr="00000000">
              <w:rPr>
                <w:b w:val="1"/>
                <w:bCs w:val="1"/>
                <w:sz w:val="20"/>
                <w:szCs w:val="20"/>
                <w:rtl w:val="0"/>
              </w:rPr>
              <w:t xml:space="preserve"> Individual subject SMSC sheets attached </w:t>
            </w:r>
          </w:p>
        </w:tc>
        <w:tc>
          <w:tcPr>
            <w:gridSpan w:val="8"/>
          </w:tcPr>
          <w:p w:rsidR="00000000" w:rsidDel="00000000" w:rsidP="00000000" w:rsidRDefault="00000000" w:rsidRPr="00000000" w14:paraId="000002BE">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SMSC is included in everyday lessons. </w:t>
            </w:r>
          </w:p>
          <w:p w:rsidR="00000000" w:rsidDel="00000000" w:rsidP="00000000" w:rsidRDefault="00000000" w:rsidRPr="00000000" w14:paraId="000002BF">
            <w:pPr>
              <w:rPr>
                <w:rFonts w:ascii="Comic Sans MS" w:cs="Comic Sans MS" w:eastAsia="Comic Sans MS" w:hAnsi="Comic Sans MS"/>
                <w:b w:val="1"/>
                <w:bCs w:val="1"/>
                <w:sz w:val="20"/>
                <w:szCs w:val="20"/>
              </w:rPr>
            </w:pPr>
            <w:r w:rsidDel="00000000" w:rsidR="00000000" w:rsidRPr="00000000">
              <w:rPr>
                <w:rFonts w:ascii="Comic Sans MS" w:cs="Comic Sans MS" w:eastAsia="Comic Sans MS" w:hAnsi="Comic Sans MS"/>
                <w:sz w:val="16"/>
                <w:szCs w:val="16"/>
                <w:rtl w:val="0"/>
              </w:rPr>
              <w:t xml:space="preserve"> In addition, opportunities are given to learn , achieve and  understand the values that underpin British Values.</w:t>
            </w:r>
            <w:r w:rsidDel="00000000" w:rsidR="00000000" w:rsidRPr="00000000">
              <w:rPr>
                <w:rtl w:val="0"/>
              </w:rPr>
            </w:r>
          </w:p>
        </w:tc>
      </w:tr>
    </w:tbl>
    <w:p w:rsidR="00000000" w:rsidDel="00000000" w:rsidP="00000000" w:rsidRDefault="00000000" w:rsidRPr="00000000" w14:paraId="000002C7">
      <w:pPr>
        <w:rPr/>
      </w:pPr>
      <w:r w:rsidDel="00000000" w:rsidR="00000000" w:rsidRPr="00000000">
        <w:rPr>
          <w:rtl w:val="0"/>
        </w:rPr>
      </w:r>
    </w:p>
    <w:sectPr>
      <w:pgSz w:h="11906" w:w="16838"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ymbol"/>
  <w:font w:name="Jim Nightshade">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450" w:hanging="360"/>
      </w:pPr>
      <w:rPr>
        <w:rFonts w:ascii="Noto Sans Symbols" w:cs="Noto Sans Symbols" w:eastAsia="Noto Sans Symbols" w:hAnsi="Noto Sans Symbols"/>
      </w:rPr>
    </w:lvl>
    <w:lvl w:ilvl="1">
      <w:start w:val="1"/>
      <w:numFmt w:val="bullet"/>
      <w:lvlText w:val="●"/>
      <w:lvlJc w:val="left"/>
      <w:pPr>
        <w:ind w:left="45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912" w:hanging="360"/>
      </w:pPr>
      <w:rPr>
        <w:rFonts w:ascii="Noto Sans Symbols" w:cs="Noto Sans Symbols" w:eastAsia="Noto Sans Symbols" w:hAnsi="Noto Sans Symbols"/>
        <w:color w:val="000000"/>
      </w:rPr>
    </w:lvl>
    <w:lvl w:ilvl="1">
      <w:start w:val="1"/>
      <w:numFmt w:val="bullet"/>
      <w:lvlText w:val="o"/>
      <w:lvlJc w:val="left"/>
      <w:pPr>
        <w:ind w:left="1632" w:hanging="360"/>
      </w:pPr>
      <w:rPr>
        <w:rFonts w:ascii="Courier New" w:cs="Courier New" w:eastAsia="Courier New" w:hAnsi="Courier New"/>
      </w:rPr>
    </w:lvl>
    <w:lvl w:ilvl="2">
      <w:start w:val="1"/>
      <w:numFmt w:val="bullet"/>
      <w:lvlText w:val="▪"/>
      <w:lvlJc w:val="left"/>
      <w:pPr>
        <w:ind w:left="2352" w:hanging="360"/>
      </w:pPr>
      <w:rPr>
        <w:rFonts w:ascii="Noto Sans Symbols" w:cs="Noto Sans Symbols" w:eastAsia="Noto Sans Symbols" w:hAnsi="Noto Sans Symbols"/>
      </w:rPr>
    </w:lvl>
    <w:lvl w:ilvl="3">
      <w:start w:val="1"/>
      <w:numFmt w:val="bullet"/>
      <w:lvlText w:val="●"/>
      <w:lvlJc w:val="left"/>
      <w:pPr>
        <w:ind w:left="3072" w:hanging="360"/>
      </w:pPr>
      <w:rPr>
        <w:rFonts w:ascii="Noto Sans Symbols" w:cs="Noto Sans Symbols" w:eastAsia="Noto Sans Symbols" w:hAnsi="Noto Sans Symbols"/>
      </w:rPr>
    </w:lvl>
    <w:lvl w:ilvl="4">
      <w:start w:val="1"/>
      <w:numFmt w:val="bullet"/>
      <w:lvlText w:val="o"/>
      <w:lvlJc w:val="left"/>
      <w:pPr>
        <w:ind w:left="3792" w:hanging="360"/>
      </w:pPr>
      <w:rPr>
        <w:rFonts w:ascii="Courier New" w:cs="Courier New" w:eastAsia="Courier New" w:hAnsi="Courier New"/>
      </w:rPr>
    </w:lvl>
    <w:lvl w:ilvl="5">
      <w:start w:val="1"/>
      <w:numFmt w:val="bullet"/>
      <w:lvlText w:val="▪"/>
      <w:lvlJc w:val="left"/>
      <w:pPr>
        <w:ind w:left="4512" w:hanging="360"/>
      </w:pPr>
      <w:rPr>
        <w:rFonts w:ascii="Noto Sans Symbols" w:cs="Noto Sans Symbols" w:eastAsia="Noto Sans Symbols" w:hAnsi="Noto Sans Symbols"/>
      </w:rPr>
    </w:lvl>
    <w:lvl w:ilvl="6">
      <w:start w:val="1"/>
      <w:numFmt w:val="bullet"/>
      <w:lvlText w:val="●"/>
      <w:lvlJc w:val="left"/>
      <w:pPr>
        <w:ind w:left="5232" w:hanging="360"/>
      </w:pPr>
      <w:rPr>
        <w:rFonts w:ascii="Noto Sans Symbols" w:cs="Noto Sans Symbols" w:eastAsia="Noto Sans Symbols" w:hAnsi="Noto Sans Symbols"/>
      </w:rPr>
    </w:lvl>
    <w:lvl w:ilvl="7">
      <w:start w:val="1"/>
      <w:numFmt w:val="bullet"/>
      <w:lvlText w:val="o"/>
      <w:lvlJc w:val="left"/>
      <w:pPr>
        <w:ind w:left="5952" w:hanging="360"/>
      </w:pPr>
      <w:rPr>
        <w:rFonts w:ascii="Courier New" w:cs="Courier New" w:eastAsia="Courier New" w:hAnsi="Courier New"/>
      </w:rPr>
    </w:lvl>
    <w:lvl w:ilvl="8">
      <w:start w:val="1"/>
      <w:numFmt w:val="bullet"/>
      <w:lvlText w:val="▪"/>
      <w:lvlJc w:val="left"/>
      <w:pPr>
        <w:ind w:left="6672"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450" w:hanging="360"/>
      </w:pPr>
      <w:rPr>
        <w:rFonts w:ascii="Noto Sans Symbols" w:cs="Noto Sans Symbols" w:eastAsia="Noto Sans Symbols" w:hAnsi="Noto Sans Symbols"/>
      </w:rPr>
    </w:lvl>
    <w:lvl w:ilvl="1">
      <w:start w:val="1"/>
      <w:numFmt w:val="bullet"/>
      <w:lvlText w:val="o"/>
      <w:lvlJc w:val="left"/>
      <w:pPr>
        <w:ind w:left="1170" w:hanging="360"/>
      </w:pPr>
      <w:rPr>
        <w:rFonts w:ascii="Courier New" w:cs="Courier New" w:eastAsia="Courier New" w:hAnsi="Courier New"/>
      </w:rPr>
    </w:lvl>
    <w:lvl w:ilvl="2">
      <w:start w:val="1"/>
      <w:numFmt w:val="bullet"/>
      <w:lvlText w:val="▪"/>
      <w:lvlJc w:val="left"/>
      <w:pPr>
        <w:ind w:left="1890" w:hanging="360"/>
      </w:pPr>
      <w:rPr>
        <w:rFonts w:ascii="Noto Sans Symbols" w:cs="Noto Sans Symbols" w:eastAsia="Noto Sans Symbols" w:hAnsi="Noto Sans Symbols"/>
      </w:rPr>
    </w:lvl>
    <w:lvl w:ilvl="3">
      <w:start w:val="1"/>
      <w:numFmt w:val="bullet"/>
      <w:lvlText w:val="●"/>
      <w:lvlJc w:val="left"/>
      <w:pPr>
        <w:ind w:left="2610" w:hanging="360"/>
      </w:pPr>
      <w:rPr>
        <w:rFonts w:ascii="Noto Sans Symbols" w:cs="Noto Sans Symbols" w:eastAsia="Noto Sans Symbols" w:hAnsi="Noto Sans Symbols"/>
      </w:rPr>
    </w:lvl>
    <w:lvl w:ilvl="4">
      <w:start w:val="1"/>
      <w:numFmt w:val="bullet"/>
      <w:lvlText w:val="o"/>
      <w:lvlJc w:val="left"/>
      <w:pPr>
        <w:ind w:left="3330" w:hanging="360"/>
      </w:pPr>
      <w:rPr>
        <w:rFonts w:ascii="Courier New" w:cs="Courier New" w:eastAsia="Courier New" w:hAnsi="Courier New"/>
      </w:rPr>
    </w:lvl>
    <w:lvl w:ilvl="5">
      <w:start w:val="1"/>
      <w:numFmt w:val="bullet"/>
      <w:lvlText w:val="▪"/>
      <w:lvlJc w:val="left"/>
      <w:pPr>
        <w:ind w:left="4050" w:hanging="360"/>
      </w:pPr>
      <w:rPr>
        <w:rFonts w:ascii="Noto Sans Symbols" w:cs="Noto Sans Symbols" w:eastAsia="Noto Sans Symbols" w:hAnsi="Noto Sans Symbols"/>
      </w:rPr>
    </w:lvl>
    <w:lvl w:ilvl="6">
      <w:start w:val="1"/>
      <w:numFmt w:val="bullet"/>
      <w:lvlText w:val="●"/>
      <w:lvlJc w:val="left"/>
      <w:pPr>
        <w:ind w:left="4770" w:hanging="360"/>
      </w:pPr>
      <w:rPr>
        <w:rFonts w:ascii="Noto Sans Symbols" w:cs="Noto Sans Symbols" w:eastAsia="Noto Sans Symbols" w:hAnsi="Noto Sans Symbols"/>
      </w:rPr>
    </w:lvl>
    <w:lvl w:ilvl="7">
      <w:start w:val="1"/>
      <w:numFmt w:val="bullet"/>
      <w:lvlText w:val="o"/>
      <w:lvlJc w:val="left"/>
      <w:pPr>
        <w:ind w:left="5490" w:hanging="360"/>
      </w:pPr>
      <w:rPr>
        <w:rFonts w:ascii="Courier New" w:cs="Courier New" w:eastAsia="Courier New" w:hAnsi="Courier New"/>
      </w:rPr>
    </w:lvl>
    <w:lvl w:ilvl="8">
      <w:start w:val="1"/>
      <w:numFmt w:val="bullet"/>
      <w:lvlText w:val="▪"/>
      <w:lvlJc w:val="left"/>
      <w:pPr>
        <w:ind w:left="621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F160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7E1814"/>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E1814"/>
    <w:rPr>
      <w:rFonts w:ascii="Tahoma" w:cs="Tahoma" w:hAnsi="Tahoma"/>
      <w:sz w:val="16"/>
      <w:szCs w:val="16"/>
    </w:rPr>
  </w:style>
  <w:style w:type="paragraph" w:styleId="NormalWeb">
    <w:name w:val="Normal (Web)"/>
    <w:basedOn w:val="Normal"/>
    <w:uiPriority w:val="99"/>
    <w:semiHidden w:val="1"/>
    <w:unhideWhenUsed w:val="1"/>
    <w:rsid w:val="00ED43BC"/>
    <w:pPr>
      <w:spacing w:after="0" w:line="240" w:lineRule="auto"/>
    </w:pPr>
    <w:rPr>
      <w:rFonts w:ascii="Calibri" w:cs="Calibri" w:hAnsi="Calibri" w:eastAsiaTheme="minorEastAsia"/>
      <w:lang w:val="en-US"/>
    </w:rPr>
  </w:style>
  <w:style w:type="paragraph" w:styleId="ListParagraph">
    <w:name w:val="List Paragraph"/>
    <w:basedOn w:val="Normal"/>
    <w:uiPriority w:val="34"/>
    <w:qFormat w:val="1"/>
    <w:rsid w:val="00532AD6"/>
    <w:pPr>
      <w:ind w:left="720"/>
      <w:contextualSpacing w:val="1"/>
    </w:pPr>
  </w:style>
  <w:style w:type="paragraph" w:styleId="NoSpacing">
    <w:name w:val="No Spacing"/>
    <w:qFormat w:val="1"/>
    <w:rsid w:val="005A7E44"/>
    <w:pPr>
      <w:spacing w:after="0" w:line="240" w:lineRule="auto"/>
    </w:pPr>
    <w:rPr>
      <w:rFonts w:ascii="Calibri" w:cs="Times New Roman" w:eastAsia="Calibri" w:hAnsi="Calibri"/>
      <w:lang w:val="en-US"/>
    </w:rPr>
  </w:style>
  <w:style w:type="character" w:styleId="Hyperlink">
    <w:name w:val="Hyperlink"/>
    <w:basedOn w:val="DefaultParagraphFont"/>
    <w:uiPriority w:val="99"/>
    <w:semiHidden w:val="1"/>
    <w:unhideWhenUsed w:val="1"/>
    <w:rsid w:val="00305D0E"/>
    <w:rPr>
      <w:color w:val="0000ff"/>
      <w:u w:val="single"/>
    </w:rPr>
  </w:style>
  <w:style w:type="character" w:styleId="Strong">
    <w:name w:val="Strong"/>
    <w:basedOn w:val="DefaultParagraphFont"/>
    <w:uiPriority w:val="22"/>
    <w:qFormat w:val="1"/>
    <w:rsid w:val="00CE2B43"/>
    <w:rPr>
      <w:b w:val="1"/>
      <w:bCs w:val="1"/>
    </w:rPr>
  </w:style>
  <w:style w:type="character" w:styleId="Emphasis">
    <w:name w:val="Emphasis"/>
    <w:basedOn w:val="DefaultParagraphFont"/>
    <w:uiPriority w:val="20"/>
    <w:qFormat w:val="1"/>
    <w:rsid w:val="00CE2B43"/>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JimNightshade-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sT5qnRIiDjqGb+tQoRWRqC7JrA==">CgMxLjAyDmguZDZtajV4aHJsNjA4OAByITFKMmdkRGFBT1VIYm1hQ0UxZFZHLS1VYUMtZEhZY3BVRA==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2025-07-16T14:58:00Z</dcterms:created>
  <dc:creator>HDay</dc:creator>
</cp:coreProperties>
</file>